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EAE" w:rsidRDefault="002E0EAE" w:rsidP="002E0EAE">
      <w:pPr>
        <w:rPr>
          <w:color w:val="000080"/>
        </w:rPr>
      </w:pPr>
      <w:bookmarkStart w:id="0" w:name="_GoBack"/>
      <w:bookmarkEnd w:id="0"/>
      <w:r>
        <w:t xml:space="preserve">         </w:t>
      </w:r>
      <w:r>
        <w:object w:dxaOrig="8100" w:dyaOrig="1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pt;height:96pt" o:ole="" filled="t">
            <v:fill color2="black" type="frame"/>
            <v:imagedata r:id="rId5" o:title=""/>
          </v:shape>
          <o:OLEObject Type="Embed" ProgID="OutPlace" ShapeID="_x0000_i1025" DrawAspect="Content" ObjectID="_1599239106" r:id="rId6"/>
        </w:object>
      </w:r>
    </w:p>
    <w:p w:rsidR="002E0EAE" w:rsidRDefault="002E0EAE" w:rsidP="002E0EAE">
      <w:pPr>
        <w:pStyle w:val="Tekstpodstawowy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Szkoła Podstawowa </w:t>
      </w:r>
      <w:r>
        <w:rPr>
          <w:i/>
          <w:color w:val="000080"/>
          <w:sz w:val="22"/>
          <w:szCs w:val="22"/>
        </w:rPr>
        <w:t>im. Komisji Edukacji Narodowej</w:t>
      </w:r>
      <w:r>
        <w:rPr>
          <w:color w:val="000080"/>
          <w:sz w:val="22"/>
          <w:szCs w:val="22"/>
        </w:rPr>
        <w:t xml:space="preserve"> w Kurowie, ul. Wieluńska 11, 98-300 Wieluń</w:t>
      </w:r>
    </w:p>
    <w:p w:rsidR="002E0EAE" w:rsidRDefault="002E0EAE" w:rsidP="002E0EAE">
      <w:pPr>
        <w:tabs>
          <w:tab w:val="left" w:pos="1080"/>
        </w:tabs>
        <w:autoSpaceDE w:val="0"/>
        <w:autoSpaceDN w:val="0"/>
        <w:adjustRightInd w:val="0"/>
        <w:ind w:left="720" w:firstLine="158"/>
      </w:pP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spacing w:line="480" w:lineRule="auto"/>
        <w:ind w:left="720" w:firstLine="158"/>
        <w:rPr>
          <w:b/>
          <w:bCs/>
        </w:rPr>
      </w:pPr>
    </w:p>
    <w:p w:rsidR="00791701" w:rsidRDefault="001A1949" w:rsidP="001A1949">
      <w:pPr>
        <w:tabs>
          <w:tab w:val="left" w:pos="1080"/>
        </w:tabs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PRZEDMIOTOWE ZASADY OCENIANIA Z MATEMATYKI                       DLA KLAS  IV - VIII</w:t>
      </w:r>
    </w:p>
    <w:p w:rsidR="00791701" w:rsidRDefault="002F21DA" w:rsidP="00791701">
      <w:pPr>
        <w:tabs>
          <w:tab w:val="left" w:pos="1080"/>
        </w:tabs>
        <w:autoSpaceDE w:val="0"/>
        <w:autoSpaceDN w:val="0"/>
        <w:adjustRightInd w:val="0"/>
        <w:ind w:left="720" w:firstLine="158"/>
      </w:pPr>
      <w:r>
        <w:t>Przedmiotowe</w:t>
      </w:r>
      <w:r w:rsidR="00791701">
        <w:t xml:space="preserve"> </w:t>
      </w:r>
      <w:r>
        <w:t xml:space="preserve">zasady oceniania </w:t>
      </w:r>
      <w:r w:rsidR="00791701">
        <w:t>został</w:t>
      </w:r>
      <w:r>
        <w:t>y opracowane</w:t>
      </w:r>
      <w:r w:rsidR="00791701">
        <w:t xml:space="preserve"> na podstawie :</w:t>
      </w: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rPr>
          <w:i/>
        </w:rPr>
      </w:pP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  <w:rPr>
          <w:i/>
        </w:rPr>
      </w:pPr>
    </w:p>
    <w:p w:rsidR="00791701" w:rsidRPr="00E3403D" w:rsidRDefault="002F21DA" w:rsidP="00791701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rPr>
          <w:rStyle w:val="h2"/>
        </w:rPr>
      </w:pPr>
      <w:r>
        <w:rPr>
          <w:rStyle w:val="h2"/>
        </w:rPr>
        <w:t>Rozporządzenia</w:t>
      </w:r>
      <w:r w:rsidR="00791701" w:rsidRPr="00E3403D">
        <w:rPr>
          <w:rStyle w:val="h2"/>
        </w:rPr>
        <w:t xml:space="preserve"> Ministra Edukacji Narodowej z dnia 27 sierpnia 2012 r. </w:t>
      </w:r>
      <w:r w:rsidR="00791701" w:rsidRPr="00E3403D">
        <w:rPr>
          <w:rStyle w:val="h2"/>
          <w:b/>
        </w:rPr>
        <w:t xml:space="preserve">w sprawie podstawy programowej wychowania przedszkolnego oraz kształcenia ogólnego w poszczególnych typach szkół </w:t>
      </w:r>
      <w:r w:rsidR="00791701" w:rsidRPr="00E3403D">
        <w:rPr>
          <w:rStyle w:val="h2"/>
        </w:rPr>
        <w:t>( Dz. U. 2012 poz. 997)</w:t>
      </w:r>
    </w:p>
    <w:p w:rsidR="00791701" w:rsidRPr="00E3403D" w:rsidRDefault="00791701" w:rsidP="00791701">
      <w:pPr>
        <w:tabs>
          <w:tab w:val="left" w:pos="1080"/>
        </w:tabs>
        <w:autoSpaceDE w:val="0"/>
        <w:autoSpaceDN w:val="0"/>
        <w:adjustRightInd w:val="0"/>
        <w:ind w:left="360"/>
        <w:rPr>
          <w:rStyle w:val="h2"/>
        </w:rPr>
      </w:pPr>
    </w:p>
    <w:p w:rsidR="00791701" w:rsidRPr="00E3403D" w:rsidRDefault="002F21DA" w:rsidP="00791701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rPr>
          <w:rStyle w:val="h2"/>
        </w:rPr>
      </w:pPr>
      <w:r>
        <w:rPr>
          <w:rStyle w:val="h2"/>
        </w:rPr>
        <w:t>Rozporządzenia</w:t>
      </w:r>
      <w:r w:rsidR="00791701" w:rsidRPr="00E3403D">
        <w:rPr>
          <w:rStyle w:val="h2"/>
        </w:rPr>
        <w:t xml:space="preserve"> Ministra Edukacji Narodowej</w:t>
      </w:r>
      <w:r w:rsidR="00791701" w:rsidRPr="00E3403D">
        <w:t xml:space="preserve"> </w:t>
      </w:r>
      <w:r w:rsidR="00791701" w:rsidRPr="00E3403D">
        <w:rPr>
          <w:rFonts w:eastAsia="TimesNewRoman"/>
        </w:rPr>
        <w:t>z dnia 10 czerwca 2015 r.</w:t>
      </w:r>
      <w:r w:rsidR="00791701" w:rsidRPr="00E3403D">
        <w:t xml:space="preserve"> </w:t>
      </w:r>
      <w:r w:rsidR="00791701" w:rsidRPr="00E3403D">
        <w:rPr>
          <w:b/>
          <w:bCs/>
        </w:rPr>
        <w:t xml:space="preserve">w sprawie szczegółowych warunków i sposobu oceniania, klasyfikowania i promowania uczniów i słuchaczy w szkołach publicznych </w:t>
      </w:r>
      <w:r w:rsidR="00791701" w:rsidRPr="00E3403D">
        <w:rPr>
          <w:rStyle w:val="h2"/>
        </w:rPr>
        <w:t>( Dz. U. 2015 poz. 843</w:t>
      </w:r>
    </w:p>
    <w:p w:rsidR="00C91B9B" w:rsidRPr="00E3403D" w:rsidRDefault="00C91B9B" w:rsidP="00C91B9B">
      <w:pPr>
        <w:pStyle w:val="Akapitzlist"/>
        <w:rPr>
          <w:rStyle w:val="h2"/>
        </w:rPr>
      </w:pPr>
    </w:p>
    <w:p w:rsidR="00C91B9B" w:rsidRPr="00E3403D" w:rsidRDefault="002F21DA" w:rsidP="00791701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rPr>
          <w:rStyle w:val="h2"/>
        </w:rPr>
      </w:pPr>
      <w:r>
        <w:t>Rozporządzenia</w:t>
      </w:r>
      <w:r w:rsidR="00C91B9B" w:rsidRPr="00E3403D">
        <w:t xml:space="preserve"> Ministra Edukacji Narodowej z 14 lutego 2017 r. w sprawie podstawy programowej</w:t>
      </w:r>
    </w:p>
    <w:p w:rsidR="00791701" w:rsidRPr="00E3403D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</w:pPr>
    </w:p>
    <w:p w:rsidR="00791701" w:rsidRPr="00E3403D" w:rsidRDefault="00791701" w:rsidP="00791701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</w:pPr>
      <w:r w:rsidRPr="00E3403D">
        <w:t>Statutu Szkoły</w:t>
      </w:r>
    </w:p>
    <w:p w:rsidR="00791701" w:rsidRPr="00E3403D" w:rsidRDefault="00791701" w:rsidP="00791701">
      <w:pPr>
        <w:tabs>
          <w:tab w:val="left" w:pos="1080"/>
        </w:tabs>
        <w:autoSpaceDE w:val="0"/>
        <w:autoSpaceDN w:val="0"/>
        <w:adjustRightInd w:val="0"/>
      </w:pPr>
    </w:p>
    <w:p w:rsidR="00791701" w:rsidRPr="00E3403D" w:rsidRDefault="00791701" w:rsidP="00791701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</w:pPr>
      <w:r w:rsidRPr="00E3403D">
        <w:t>Programu nauczania ,,Matematyka z plusem”</w:t>
      </w:r>
    </w:p>
    <w:p w:rsidR="00791701" w:rsidRPr="00E3403D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</w:pPr>
    </w:p>
    <w:p w:rsidR="00791701" w:rsidRPr="00E3403D" w:rsidRDefault="00791701" w:rsidP="00791701">
      <w:pPr>
        <w:tabs>
          <w:tab w:val="left" w:pos="1080"/>
        </w:tabs>
        <w:autoSpaceDE w:val="0"/>
        <w:autoSpaceDN w:val="0"/>
        <w:adjustRightInd w:val="0"/>
        <w:spacing w:line="480" w:lineRule="auto"/>
        <w:ind w:left="720" w:firstLine="158"/>
        <w:rPr>
          <w:b/>
          <w:bCs/>
        </w:rPr>
      </w:pPr>
      <w:r w:rsidRPr="00E3403D">
        <w:rPr>
          <w:b/>
          <w:bCs/>
        </w:rPr>
        <w:br w:type="page"/>
      </w: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  <w:rPr>
          <w:b/>
          <w:bCs/>
        </w:rPr>
      </w:pPr>
      <w:r>
        <w:rPr>
          <w:b/>
          <w:bCs/>
        </w:rPr>
        <w:lastRenderedPageBreak/>
        <w:t>I. GŁÓWNE ZAŁO</w:t>
      </w:r>
      <w:r>
        <w:rPr>
          <w:rFonts w:ascii="TTE1AC3638t00" w:hAnsi="TTE1AC3638t00" w:cs="TTE1AC3638t00"/>
        </w:rPr>
        <w:t>Ż</w:t>
      </w:r>
      <w:r>
        <w:rPr>
          <w:b/>
          <w:bCs/>
        </w:rPr>
        <w:t>ENIA PZO</w:t>
      </w: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  <w:rPr>
          <w:b/>
          <w:bCs/>
        </w:rPr>
      </w:pP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  <w:jc w:val="both"/>
      </w:pPr>
      <w:r>
        <w:t>1. Ocenianie w matematyce powinno wskazywa</w:t>
      </w:r>
      <w:r>
        <w:rPr>
          <w:rFonts w:ascii="TTE1AC3AA8t00" w:hAnsi="TTE1AC3AA8t00" w:cs="TTE1AC3AA8t00"/>
        </w:rPr>
        <w:t>ć</w:t>
      </w:r>
      <w:r>
        <w:t>, jakie wiadomo</w:t>
      </w:r>
      <w:r>
        <w:rPr>
          <w:rFonts w:ascii="TTE1AC3AA8t00" w:hAnsi="TTE1AC3AA8t00" w:cs="TTE1AC3AA8t00"/>
        </w:rPr>
        <w:t>ś</w:t>
      </w:r>
      <w:r>
        <w:t>ci i umiej</w:t>
      </w:r>
      <w:r>
        <w:rPr>
          <w:rFonts w:ascii="TTE1AC3AA8t00" w:hAnsi="TTE1AC3AA8t00" w:cs="TTE1AC3AA8t00"/>
        </w:rPr>
        <w:t>ę</w:t>
      </w:r>
      <w:r>
        <w:t>tno</w:t>
      </w:r>
      <w:r>
        <w:rPr>
          <w:rFonts w:ascii="TTE1AC3AA8t00" w:hAnsi="TTE1AC3AA8t00" w:cs="TTE1AC3AA8t00"/>
        </w:rPr>
        <w:t>ś</w:t>
      </w:r>
      <w:r>
        <w:t>ci s</w:t>
      </w:r>
      <w:r>
        <w:rPr>
          <w:rFonts w:ascii="TTE1AC3AA8t00" w:hAnsi="TTE1AC3AA8t00" w:cs="TTE1AC3AA8t00"/>
        </w:rPr>
        <w:t xml:space="preserve">ą </w:t>
      </w:r>
      <w:r>
        <w:t>najwa</w:t>
      </w:r>
      <w:r>
        <w:rPr>
          <w:rFonts w:ascii="TTE1AC3AA8t00" w:hAnsi="TTE1AC3AA8t00" w:cs="TTE1AC3AA8t00"/>
        </w:rPr>
        <w:t>ż</w:t>
      </w:r>
      <w:r>
        <w:t>niejsze dla uczniów w procesie uczenia si</w:t>
      </w:r>
      <w:r>
        <w:rPr>
          <w:rFonts w:ascii="TTE1AC3AA8t00" w:hAnsi="TTE1AC3AA8t00" w:cs="TTE1AC3AA8t00"/>
        </w:rPr>
        <w:t xml:space="preserve">ę </w:t>
      </w:r>
      <w:r>
        <w:t>i nauczania i by</w:t>
      </w:r>
      <w:r>
        <w:rPr>
          <w:rFonts w:ascii="TTE1AC3AA8t00" w:hAnsi="TTE1AC3AA8t00" w:cs="TTE1AC3AA8t00"/>
        </w:rPr>
        <w:t xml:space="preserve">ć </w:t>
      </w:r>
      <w:r>
        <w:t>na to nakierowane (uczniowie wiedz</w:t>
      </w:r>
      <w:r>
        <w:rPr>
          <w:rFonts w:ascii="TTE1AC3AA8t00" w:hAnsi="TTE1AC3AA8t00" w:cs="TTE1AC3AA8t00"/>
        </w:rPr>
        <w:t>ą</w:t>
      </w:r>
      <w:r>
        <w:t>, czego b</w:t>
      </w:r>
      <w:r>
        <w:rPr>
          <w:rFonts w:ascii="TTE1AC3AA8t00" w:hAnsi="TTE1AC3AA8t00" w:cs="TTE1AC3AA8t00"/>
        </w:rPr>
        <w:t>ę</w:t>
      </w:r>
      <w:r>
        <w:t>d</w:t>
      </w:r>
      <w:r>
        <w:rPr>
          <w:rFonts w:ascii="TTE1AC3AA8t00" w:hAnsi="TTE1AC3AA8t00" w:cs="TTE1AC3AA8t00"/>
        </w:rPr>
        <w:t xml:space="preserve">ą </w:t>
      </w:r>
      <w:r>
        <w:t>si</w:t>
      </w:r>
      <w:r>
        <w:rPr>
          <w:rFonts w:ascii="TTE1AC3AA8t00" w:hAnsi="TTE1AC3AA8t00" w:cs="TTE1AC3AA8t00"/>
        </w:rPr>
        <w:t xml:space="preserve">ę </w:t>
      </w:r>
      <w:r>
        <w:t>uczy</w:t>
      </w:r>
      <w:r>
        <w:rPr>
          <w:rFonts w:ascii="TTE1AC3AA8t00" w:hAnsi="TTE1AC3AA8t00" w:cs="TTE1AC3AA8t00"/>
        </w:rPr>
        <w:t>ć</w:t>
      </w:r>
      <w:r>
        <w:t>).</w:t>
      </w: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  <w:jc w:val="both"/>
      </w:pP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  <w:jc w:val="both"/>
      </w:pPr>
      <w:r>
        <w:t>2. Zadania stosowane w procesie oceniania powinny nakłania</w:t>
      </w:r>
      <w:r>
        <w:rPr>
          <w:rFonts w:ascii="TTE1AC3AA8t00" w:hAnsi="TTE1AC3AA8t00" w:cs="TTE1AC3AA8t00"/>
        </w:rPr>
        <w:t xml:space="preserve">ć </w:t>
      </w:r>
      <w:r>
        <w:t>uczniów do stosowania zdobytej wiedzy w ró</w:t>
      </w:r>
      <w:r>
        <w:rPr>
          <w:rFonts w:ascii="TTE1AC3AA8t00" w:hAnsi="TTE1AC3AA8t00" w:cs="TTE1AC3AA8t00"/>
        </w:rPr>
        <w:t>ż</w:t>
      </w:r>
      <w:r>
        <w:t>nych aspektach; a ucze</w:t>
      </w:r>
      <w:r>
        <w:rPr>
          <w:rFonts w:ascii="TTE1AC3AA8t00" w:hAnsi="TTE1AC3AA8t00" w:cs="TTE1AC3AA8t00"/>
        </w:rPr>
        <w:t xml:space="preserve">ń </w:t>
      </w:r>
      <w:r>
        <w:t>poprzez u</w:t>
      </w:r>
      <w:r>
        <w:rPr>
          <w:rFonts w:ascii="TTE1AC3AA8t00" w:hAnsi="TTE1AC3AA8t00" w:cs="TTE1AC3AA8t00"/>
        </w:rPr>
        <w:t>ś</w:t>
      </w:r>
      <w:r>
        <w:t>wiadomienie sobie co umie, a czego jeszcze nie, powinien sta</w:t>
      </w:r>
      <w:r>
        <w:rPr>
          <w:rFonts w:ascii="TTE1AC3AA8t00" w:hAnsi="TTE1AC3AA8t00" w:cs="TTE1AC3AA8t00"/>
        </w:rPr>
        <w:t xml:space="preserve">ć </w:t>
      </w:r>
      <w:r>
        <w:t>si</w:t>
      </w:r>
      <w:r>
        <w:rPr>
          <w:rFonts w:ascii="TTE1AC3AA8t00" w:hAnsi="TTE1AC3AA8t00" w:cs="TTE1AC3AA8t00"/>
        </w:rPr>
        <w:t xml:space="preserve">ę </w:t>
      </w:r>
      <w:r>
        <w:t>czynnym uczestnikiem procesu oceniania.</w:t>
      </w: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  <w:jc w:val="both"/>
      </w:pP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  <w:jc w:val="both"/>
      </w:pPr>
      <w:r>
        <w:t>3. Przy ocenianiu osi</w:t>
      </w:r>
      <w:r>
        <w:rPr>
          <w:rFonts w:ascii="TTE1AC3AA8t00" w:hAnsi="TTE1AC3AA8t00" w:cs="TTE1AC3AA8t00"/>
        </w:rPr>
        <w:t>ą</w:t>
      </w:r>
      <w:r>
        <w:t>gni</w:t>
      </w:r>
      <w:r>
        <w:rPr>
          <w:rFonts w:ascii="TTE1AC3AA8t00" w:hAnsi="TTE1AC3AA8t00" w:cs="TTE1AC3AA8t00"/>
        </w:rPr>
        <w:t xml:space="preserve">ęć </w:t>
      </w:r>
      <w:r>
        <w:t>ucznia powinno si</w:t>
      </w:r>
      <w:r>
        <w:rPr>
          <w:rFonts w:ascii="TTE1AC3AA8t00" w:hAnsi="TTE1AC3AA8t00" w:cs="TTE1AC3AA8t00"/>
        </w:rPr>
        <w:t xml:space="preserve">ę </w:t>
      </w:r>
      <w:r>
        <w:t>stworzy</w:t>
      </w:r>
      <w:r>
        <w:rPr>
          <w:rFonts w:ascii="TTE1AC3AA8t00" w:hAnsi="TTE1AC3AA8t00" w:cs="TTE1AC3AA8t00"/>
        </w:rPr>
        <w:t xml:space="preserve">ć </w:t>
      </w:r>
      <w:r>
        <w:t>okazj</w:t>
      </w:r>
      <w:r>
        <w:rPr>
          <w:rFonts w:ascii="TTE1AC3AA8t00" w:hAnsi="TTE1AC3AA8t00" w:cs="TTE1AC3AA8t00"/>
        </w:rPr>
        <w:t xml:space="preserve">e </w:t>
      </w:r>
      <w:r>
        <w:t>do zaprezentowania przez niego swojej wiedzy i umiej</w:t>
      </w:r>
      <w:r>
        <w:rPr>
          <w:rFonts w:ascii="TTE1AC3AA8t00" w:hAnsi="TTE1AC3AA8t00" w:cs="TTE1AC3AA8t00"/>
        </w:rPr>
        <w:t>ę</w:t>
      </w:r>
      <w:r>
        <w:t>tno</w:t>
      </w:r>
      <w:r>
        <w:rPr>
          <w:rFonts w:ascii="TTE1AC3AA8t00" w:hAnsi="TTE1AC3AA8t00" w:cs="TTE1AC3AA8t00"/>
        </w:rPr>
        <w:t>ś</w:t>
      </w:r>
      <w:r>
        <w:t>ci w ró</w:t>
      </w:r>
      <w:r>
        <w:rPr>
          <w:rFonts w:ascii="TTE1AC3AA8t00" w:hAnsi="TTE1AC3AA8t00" w:cs="TTE1AC3AA8t00"/>
        </w:rPr>
        <w:t>ż</w:t>
      </w:r>
      <w:r>
        <w:t>ny sposób.</w:t>
      </w: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  <w:jc w:val="both"/>
      </w:pP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  <w:jc w:val="both"/>
      </w:pPr>
      <w:r>
        <w:t>4. Jasne i precyzyjne okre</w:t>
      </w:r>
      <w:r>
        <w:rPr>
          <w:rFonts w:ascii="TTE1AC3AA8t00" w:hAnsi="TTE1AC3AA8t00" w:cs="TTE1AC3AA8t00"/>
        </w:rPr>
        <w:t>ś</w:t>
      </w:r>
      <w:r>
        <w:t>lenie zasad oceniania poszczególnych form aktywno</w:t>
      </w:r>
      <w:r>
        <w:rPr>
          <w:rFonts w:ascii="TTE1AC3AA8t00" w:hAnsi="TTE1AC3AA8t00" w:cs="TTE1AC3AA8t00"/>
        </w:rPr>
        <w:t>ś</w:t>
      </w:r>
      <w:r>
        <w:t>ci oraz ustalania oceny śródrocznej i rocznej (uczniowie wiedz</w:t>
      </w:r>
      <w:r>
        <w:rPr>
          <w:rFonts w:ascii="TTE1AC3AA8t00" w:hAnsi="TTE1AC3AA8t00" w:cs="TTE1AC3AA8t00"/>
        </w:rPr>
        <w:t xml:space="preserve">ą </w:t>
      </w:r>
      <w:r>
        <w:t>co i kiedy b</w:t>
      </w:r>
      <w:r>
        <w:rPr>
          <w:rFonts w:ascii="TTE1AC3AA8t00" w:hAnsi="TTE1AC3AA8t00" w:cs="TTE1AC3AA8t00"/>
        </w:rPr>
        <w:t>ę</w:t>
      </w:r>
      <w:r>
        <w:t>dzie podlega</w:t>
      </w:r>
      <w:r>
        <w:rPr>
          <w:rFonts w:ascii="TTE1AC3AA8t00" w:hAnsi="TTE1AC3AA8t00" w:cs="TTE1AC3AA8t00"/>
        </w:rPr>
        <w:t>ć</w:t>
      </w:r>
      <w:r>
        <w:t xml:space="preserve"> ocenie, jakie s</w:t>
      </w:r>
      <w:r>
        <w:rPr>
          <w:rFonts w:ascii="TTE1AC3AA8t00" w:hAnsi="TTE1AC3AA8t00" w:cs="TTE1AC3AA8t00"/>
        </w:rPr>
        <w:t xml:space="preserve">ą </w:t>
      </w:r>
      <w:r>
        <w:t>zasady oceniania oraz znaj</w:t>
      </w:r>
      <w:r>
        <w:rPr>
          <w:rFonts w:ascii="TTE1AC3AA8t00" w:hAnsi="TTE1AC3AA8t00" w:cs="TTE1AC3AA8t00"/>
        </w:rPr>
        <w:t xml:space="preserve">ą </w:t>
      </w:r>
      <w:r>
        <w:t>kryteria ocen).</w:t>
      </w: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  <w:jc w:val="both"/>
      </w:pP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  <w:jc w:val="both"/>
        <w:rPr>
          <w:rFonts w:ascii="TTE1AC3AA8t00" w:hAnsi="TTE1AC3AA8t00" w:cs="TTE1AC3AA8t00"/>
        </w:rPr>
      </w:pPr>
      <w:r>
        <w:t>5. Informacje zdobyte w procesie oceniania powinny umo</w:t>
      </w:r>
      <w:r>
        <w:rPr>
          <w:rFonts w:ascii="TTE1AC3AA8t00" w:hAnsi="TTE1AC3AA8t00" w:cs="TTE1AC3AA8t00"/>
        </w:rPr>
        <w:t>ż</w:t>
      </w:r>
      <w:r>
        <w:t>liwia</w:t>
      </w:r>
      <w:r>
        <w:rPr>
          <w:rFonts w:ascii="TTE1AC3AA8t00" w:hAnsi="TTE1AC3AA8t00" w:cs="TTE1AC3AA8t00"/>
        </w:rPr>
        <w:t xml:space="preserve">ć </w:t>
      </w:r>
      <w:r>
        <w:t>jak najwi</w:t>
      </w:r>
      <w:r>
        <w:rPr>
          <w:rFonts w:ascii="TTE1AC3AA8t00" w:hAnsi="TTE1AC3AA8t00" w:cs="TTE1AC3AA8t00"/>
        </w:rPr>
        <w:t>ę</w:t>
      </w:r>
      <w:r>
        <w:t>ksz</w:t>
      </w:r>
      <w:r>
        <w:rPr>
          <w:rFonts w:ascii="TTE1AC3AA8t00" w:hAnsi="TTE1AC3AA8t00" w:cs="TTE1AC3AA8t00"/>
        </w:rPr>
        <w:t xml:space="preserve">ą </w:t>
      </w:r>
      <w:r>
        <w:t>pewno</w:t>
      </w:r>
      <w:r>
        <w:rPr>
          <w:rFonts w:ascii="TTE1AC3AA8t00" w:hAnsi="TTE1AC3AA8t00" w:cs="TTE1AC3AA8t00"/>
        </w:rPr>
        <w:t xml:space="preserve">ść </w:t>
      </w:r>
      <w:r>
        <w:t>wnioskowania o wiedzy i umiej</w:t>
      </w:r>
      <w:r>
        <w:rPr>
          <w:rFonts w:ascii="TTE1AC3AA8t00" w:hAnsi="TTE1AC3AA8t00" w:cs="TTE1AC3AA8t00"/>
        </w:rPr>
        <w:t>ę</w:t>
      </w:r>
      <w:r>
        <w:t>tno</w:t>
      </w:r>
      <w:r>
        <w:rPr>
          <w:rFonts w:ascii="TTE1AC3AA8t00" w:hAnsi="TTE1AC3AA8t00" w:cs="TTE1AC3AA8t00"/>
        </w:rPr>
        <w:t>ś</w:t>
      </w:r>
      <w:r>
        <w:t>ciach ucznia.</w:t>
      </w: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  <w:jc w:val="both"/>
      </w:pP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  <w:jc w:val="both"/>
      </w:pP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  <w:jc w:val="both"/>
      </w:pP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  <w:rPr>
          <w:b/>
          <w:bCs/>
        </w:rPr>
      </w:pPr>
      <w:r>
        <w:rPr>
          <w:b/>
          <w:bCs/>
        </w:rPr>
        <w:t>II. OBSZARY AKTYWNO</w:t>
      </w:r>
      <w:r>
        <w:rPr>
          <w:rFonts w:ascii="TTE1AC3638t00" w:hAnsi="TTE1AC3638t00" w:cs="TTE1AC3638t00"/>
        </w:rPr>
        <w:t>Ś</w:t>
      </w:r>
      <w:r>
        <w:rPr>
          <w:b/>
          <w:bCs/>
        </w:rPr>
        <w:t>CI PODLEGAJ</w:t>
      </w:r>
      <w:r>
        <w:rPr>
          <w:rFonts w:ascii="TTE1AC3638t00" w:hAnsi="TTE1AC3638t00" w:cs="TTE1AC3638t00"/>
        </w:rPr>
        <w:t>Ą</w:t>
      </w:r>
      <w:r>
        <w:rPr>
          <w:b/>
          <w:bCs/>
        </w:rPr>
        <w:t>CE OCENIE</w:t>
      </w: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  <w:rPr>
          <w:b/>
          <w:bCs/>
        </w:rPr>
      </w:pP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</w:pPr>
      <w:r>
        <w:t>Na lekcjach matematyki oceniane s</w:t>
      </w:r>
      <w:r>
        <w:rPr>
          <w:rFonts w:ascii="TTE1AC3AA8t00" w:hAnsi="TTE1AC3AA8t00" w:cs="TTE1AC3AA8t00"/>
        </w:rPr>
        <w:t xml:space="preserve">ą </w:t>
      </w:r>
      <w:r>
        <w:t>nast</w:t>
      </w:r>
      <w:r>
        <w:rPr>
          <w:rFonts w:ascii="TTE1AC3AA8t00" w:hAnsi="TTE1AC3AA8t00" w:cs="TTE1AC3AA8t00"/>
        </w:rPr>
        <w:t>ę</w:t>
      </w:r>
      <w:r>
        <w:t>puj</w:t>
      </w:r>
      <w:r>
        <w:rPr>
          <w:rFonts w:ascii="TTE1AC3AA8t00" w:hAnsi="TTE1AC3AA8t00" w:cs="TTE1AC3AA8t00"/>
        </w:rPr>
        <w:t>ą</w:t>
      </w:r>
      <w:r>
        <w:t>ce obszary aktywno</w:t>
      </w:r>
      <w:r>
        <w:rPr>
          <w:rFonts w:ascii="TTE1AC3AA8t00" w:hAnsi="TTE1AC3AA8t00" w:cs="TTE1AC3AA8t00"/>
        </w:rPr>
        <w:t>ś</w:t>
      </w:r>
      <w:r>
        <w:t>ci ucznia zgodnie z podstawą programową:</w:t>
      </w: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  <w:rPr>
          <w:b/>
        </w:rPr>
      </w:pPr>
    </w:p>
    <w:p w:rsidR="00791701" w:rsidRDefault="00791701" w:rsidP="00791701">
      <w:pPr>
        <w:autoSpaceDE w:val="0"/>
        <w:autoSpaceDN w:val="0"/>
        <w:adjustRightInd w:val="0"/>
        <w:ind w:left="720"/>
        <w:rPr>
          <w:b/>
        </w:rPr>
      </w:pPr>
      <w:r>
        <w:rPr>
          <w:b/>
        </w:rPr>
        <w:t>I. Sprawno</w:t>
      </w:r>
      <w:r>
        <w:rPr>
          <w:rFonts w:ascii="TimesNewRoman" w:eastAsia="TimesNewRoman" w:cs="TimesNewRoman"/>
          <w:b/>
        </w:rPr>
        <w:t>ść</w:t>
      </w:r>
      <w:r>
        <w:rPr>
          <w:rFonts w:ascii="TimesNewRoman" w:eastAsia="TimesNewRoman" w:cs="TimesNewRoman" w:hint="eastAsia"/>
          <w:b/>
        </w:rPr>
        <w:t xml:space="preserve"> </w:t>
      </w:r>
      <w:r>
        <w:rPr>
          <w:b/>
        </w:rPr>
        <w:t>rachunkowa.</w:t>
      </w:r>
    </w:p>
    <w:p w:rsidR="00791701" w:rsidRDefault="00791701" w:rsidP="00791701">
      <w:pPr>
        <w:autoSpaceDE w:val="0"/>
        <w:autoSpaceDN w:val="0"/>
        <w:adjustRightInd w:val="0"/>
        <w:ind w:left="720"/>
      </w:pPr>
      <w:r>
        <w:t>Ucze</w:t>
      </w:r>
      <w:r>
        <w:rPr>
          <w:rFonts w:ascii="TimesNewRoman" w:eastAsia="TimesNewRoman" w:cs="TimesNewRoman"/>
        </w:rPr>
        <w:t>ń</w:t>
      </w:r>
      <w:r>
        <w:rPr>
          <w:rFonts w:ascii="TimesNewRoman" w:eastAsia="TimesNewRoman" w:cs="TimesNewRoman" w:hint="eastAsia"/>
        </w:rPr>
        <w:t xml:space="preserve"> </w:t>
      </w:r>
      <w:r>
        <w:t>wykonuje proste działania pami</w:t>
      </w:r>
      <w:r>
        <w:rPr>
          <w:rFonts w:ascii="TimesNewRoman" w:eastAsia="TimesNewRoman" w:cs="TimesNewRoman"/>
        </w:rPr>
        <w:t>ę</w:t>
      </w:r>
      <w:r>
        <w:t>ciowe na liczbach naturalnych, całkowitych i</w:t>
      </w:r>
    </w:p>
    <w:p w:rsidR="00791701" w:rsidRDefault="00791701" w:rsidP="00791701">
      <w:pPr>
        <w:autoSpaceDE w:val="0"/>
        <w:autoSpaceDN w:val="0"/>
        <w:adjustRightInd w:val="0"/>
        <w:ind w:left="720"/>
      </w:pPr>
      <w:r>
        <w:t>ułamkach, zna i stosuje algorytmy działa</w:t>
      </w:r>
      <w:r>
        <w:rPr>
          <w:rFonts w:ascii="TimesNewRoman" w:eastAsia="TimesNewRoman" w:cs="TimesNewRoman"/>
        </w:rPr>
        <w:t>ń</w:t>
      </w:r>
      <w:r>
        <w:rPr>
          <w:rFonts w:ascii="TimesNewRoman" w:eastAsia="TimesNewRoman" w:cs="TimesNewRoman" w:hint="eastAsia"/>
        </w:rPr>
        <w:t xml:space="preserve"> </w:t>
      </w:r>
      <w:r>
        <w:t>pisemnych oraz potrafi wykorzysta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te</w:t>
      </w:r>
    </w:p>
    <w:p w:rsidR="00791701" w:rsidRDefault="00791701" w:rsidP="00791701">
      <w:pPr>
        <w:autoSpaceDE w:val="0"/>
        <w:autoSpaceDN w:val="0"/>
        <w:adjustRightInd w:val="0"/>
        <w:ind w:left="720"/>
      </w:pPr>
      <w:r>
        <w:t>umiej</w:t>
      </w:r>
      <w:r>
        <w:rPr>
          <w:rFonts w:ascii="TimesNewRoman" w:eastAsia="TimesNewRoman" w:cs="TimesNewRoman"/>
        </w:rPr>
        <w:t>ę</w:t>
      </w:r>
      <w:r>
        <w:t>tno</w:t>
      </w:r>
      <w:r>
        <w:rPr>
          <w:rFonts w:ascii="TimesNewRoman" w:eastAsia="TimesNewRoman" w:cs="TimesNewRoman"/>
        </w:rPr>
        <w:t>ś</w:t>
      </w:r>
      <w:r>
        <w:t>ci w sytuacjach praktycznych.</w:t>
      </w:r>
    </w:p>
    <w:p w:rsidR="00791701" w:rsidRDefault="00791701" w:rsidP="00791701">
      <w:pPr>
        <w:autoSpaceDE w:val="0"/>
        <w:autoSpaceDN w:val="0"/>
        <w:adjustRightInd w:val="0"/>
        <w:ind w:left="720"/>
      </w:pPr>
    </w:p>
    <w:p w:rsidR="00791701" w:rsidRDefault="00791701" w:rsidP="00791701">
      <w:pPr>
        <w:autoSpaceDE w:val="0"/>
        <w:autoSpaceDN w:val="0"/>
        <w:adjustRightInd w:val="0"/>
        <w:ind w:left="720"/>
        <w:rPr>
          <w:b/>
        </w:rPr>
      </w:pPr>
      <w:r>
        <w:rPr>
          <w:b/>
        </w:rPr>
        <w:t>II. Wykorzystanie i tworzenie informacji.</w:t>
      </w:r>
    </w:p>
    <w:p w:rsidR="00791701" w:rsidRDefault="00791701" w:rsidP="00791701">
      <w:pPr>
        <w:autoSpaceDE w:val="0"/>
        <w:autoSpaceDN w:val="0"/>
        <w:adjustRightInd w:val="0"/>
        <w:ind w:left="720"/>
      </w:pPr>
      <w:r>
        <w:t>Ucze</w:t>
      </w:r>
      <w:r>
        <w:rPr>
          <w:rFonts w:ascii="TimesNewRoman" w:eastAsia="TimesNewRoman" w:cs="TimesNewRoman"/>
        </w:rPr>
        <w:t>ń</w:t>
      </w:r>
      <w:r>
        <w:rPr>
          <w:rFonts w:ascii="TimesNewRoman" w:eastAsia="TimesNewRoman" w:cs="TimesNewRoman" w:hint="eastAsia"/>
        </w:rPr>
        <w:t xml:space="preserve"> </w:t>
      </w:r>
      <w:r>
        <w:t>interpretuje i przetwarza informacje tekstowe, liczbowe, graficzne, rozumie i</w:t>
      </w:r>
    </w:p>
    <w:p w:rsidR="00791701" w:rsidRDefault="00791701" w:rsidP="00791701">
      <w:pPr>
        <w:autoSpaceDE w:val="0"/>
        <w:autoSpaceDN w:val="0"/>
        <w:adjustRightInd w:val="0"/>
        <w:ind w:left="720"/>
      </w:pPr>
      <w:r>
        <w:t>interpretuje odpowiednie poj</w:t>
      </w:r>
      <w:r>
        <w:rPr>
          <w:rFonts w:ascii="TimesNewRoman" w:eastAsia="TimesNewRoman" w:cs="TimesNewRoman"/>
        </w:rPr>
        <w:t>ę</w:t>
      </w:r>
      <w:r>
        <w:t>cia matematyczne, zna podstawow</w:t>
      </w:r>
      <w:r>
        <w:rPr>
          <w:rFonts w:ascii="TimesNewRoman" w:eastAsia="TimesNewRoman" w:cs="TimesNewRoman" w:hint="eastAsia"/>
        </w:rPr>
        <w:t xml:space="preserve">a </w:t>
      </w:r>
      <w:r>
        <w:t>terminologi</w:t>
      </w:r>
      <w:r>
        <w:rPr>
          <w:rFonts w:ascii="TimesNewRoman" w:eastAsia="TimesNewRoman" w:cs="TimesNewRoman" w:hint="eastAsia"/>
        </w:rPr>
        <w:t>e</w:t>
      </w:r>
      <w:r>
        <w:t>, formułuje</w:t>
      </w:r>
    </w:p>
    <w:p w:rsidR="00791701" w:rsidRDefault="00791701" w:rsidP="00791701">
      <w:pPr>
        <w:autoSpaceDE w:val="0"/>
        <w:autoSpaceDN w:val="0"/>
        <w:adjustRightInd w:val="0"/>
        <w:ind w:left="720"/>
      </w:pPr>
      <w:r>
        <w:t>odpowiedzi i prawidłowo zapisuje wyniki.</w:t>
      </w:r>
    </w:p>
    <w:p w:rsidR="00791701" w:rsidRDefault="00791701" w:rsidP="00791701">
      <w:pPr>
        <w:autoSpaceDE w:val="0"/>
        <w:autoSpaceDN w:val="0"/>
        <w:adjustRightInd w:val="0"/>
        <w:ind w:left="720"/>
      </w:pPr>
    </w:p>
    <w:p w:rsidR="00791701" w:rsidRDefault="00791701" w:rsidP="00791701">
      <w:pPr>
        <w:autoSpaceDE w:val="0"/>
        <w:autoSpaceDN w:val="0"/>
        <w:adjustRightInd w:val="0"/>
        <w:ind w:left="720"/>
        <w:rPr>
          <w:b/>
        </w:rPr>
      </w:pPr>
      <w:r>
        <w:rPr>
          <w:b/>
        </w:rPr>
        <w:t>III. Modelowanie matematyczne.</w:t>
      </w:r>
    </w:p>
    <w:p w:rsidR="00791701" w:rsidRDefault="00791701" w:rsidP="00791701">
      <w:pPr>
        <w:autoSpaceDE w:val="0"/>
        <w:autoSpaceDN w:val="0"/>
        <w:adjustRightInd w:val="0"/>
        <w:ind w:left="720"/>
      </w:pPr>
      <w:r>
        <w:t>Ucze</w:t>
      </w:r>
      <w:r>
        <w:rPr>
          <w:rFonts w:ascii="TimesNewRoman" w:eastAsia="TimesNewRoman" w:cs="TimesNewRoman"/>
        </w:rPr>
        <w:t>ń</w:t>
      </w:r>
      <w:r>
        <w:rPr>
          <w:rFonts w:ascii="TimesNewRoman" w:eastAsia="TimesNewRoman" w:cs="TimesNewRoman" w:hint="eastAsia"/>
        </w:rPr>
        <w:t xml:space="preserve"> </w:t>
      </w:r>
      <w:r>
        <w:t>dobiera odpowiedni model matematyczny do prostej sytuacji, stosuje poznane wzory</w:t>
      </w:r>
    </w:p>
    <w:p w:rsidR="00791701" w:rsidRDefault="00791701" w:rsidP="00791701">
      <w:pPr>
        <w:autoSpaceDE w:val="0"/>
        <w:autoSpaceDN w:val="0"/>
        <w:adjustRightInd w:val="0"/>
        <w:ind w:left="720"/>
      </w:pPr>
      <w:r>
        <w:t>i zale</w:t>
      </w:r>
      <w:r>
        <w:rPr>
          <w:rFonts w:ascii="TimesNewRoman" w:eastAsia="TimesNewRoman" w:cs="TimesNewRoman"/>
        </w:rPr>
        <w:t>ż</w:t>
      </w:r>
      <w:r>
        <w:t>no</w:t>
      </w:r>
      <w:r>
        <w:rPr>
          <w:rFonts w:ascii="TimesNewRoman" w:eastAsia="TimesNewRoman" w:cs="TimesNewRoman"/>
        </w:rPr>
        <w:t>ś</w:t>
      </w:r>
      <w:r>
        <w:t>ci, przetwarza tekst zadania na działania arytmetyczne i proste równania.</w:t>
      </w:r>
    </w:p>
    <w:p w:rsidR="00791701" w:rsidRDefault="00791701" w:rsidP="00791701">
      <w:pPr>
        <w:autoSpaceDE w:val="0"/>
        <w:autoSpaceDN w:val="0"/>
        <w:adjustRightInd w:val="0"/>
        <w:ind w:left="720"/>
      </w:pPr>
    </w:p>
    <w:p w:rsidR="00791701" w:rsidRDefault="00791701" w:rsidP="00791701">
      <w:pPr>
        <w:autoSpaceDE w:val="0"/>
        <w:autoSpaceDN w:val="0"/>
        <w:adjustRightInd w:val="0"/>
        <w:ind w:left="720"/>
        <w:rPr>
          <w:b/>
        </w:rPr>
      </w:pPr>
      <w:r>
        <w:rPr>
          <w:b/>
        </w:rPr>
        <w:t>IV. Rozumowanie i tworzenie strategii.</w:t>
      </w:r>
    </w:p>
    <w:p w:rsidR="00791701" w:rsidRDefault="00791701" w:rsidP="00791701">
      <w:pPr>
        <w:autoSpaceDE w:val="0"/>
        <w:autoSpaceDN w:val="0"/>
        <w:adjustRightInd w:val="0"/>
        <w:ind w:left="720"/>
      </w:pPr>
      <w:r>
        <w:t>Ucze</w:t>
      </w:r>
      <w:r>
        <w:rPr>
          <w:rFonts w:ascii="TimesNewRoman" w:eastAsia="TimesNewRoman" w:cs="TimesNewRoman"/>
        </w:rPr>
        <w:t>ń</w:t>
      </w:r>
      <w:r>
        <w:rPr>
          <w:rFonts w:ascii="TimesNewRoman" w:eastAsia="TimesNewRoman" w:cs="TimesNewRoman" w:hint="eastAsia"/>
        </w:rPr>
        <w:t xml:space="preserve"> </w:t>
      </w:r>
      <w:r>
        <w:t>prowadzi proste rozumowanie składaj</w:t>
      </w:r>
      <w:r>
        <w:rPr>
          <w:rFonts w:ascii="TimesNewRoman" w:eastAsia="TimesNewRoman" w:cs="TimesNewRoman"/>
        </w:rPr>
        <w:t>ą</w:t>
      </w:r>
      <w:r>
        <w:t>ce si</w:t>
      </w:r>
      <w:r>
        <w:rPr>
          <w:rFonts w:ascii="TimesNewRoman" w:eastAsia="TimesNewRoman" w:cs="TimesNewRoman"/>
        </w:rPr>
        <w:t>ę</w:t>
      </w:r>
      <w:r>
        <w:rPr>
          <w:rFonts w:ascii="TimesNewRoman" w:eastAsia="TimesNewRoman" w:cs="TimesNewRoman" w:hint="eastAsia"/>
        </w:rPr>
        <w:t xml:space="preserve"> </w:t>
      </w:r>
      <w:r>
        <w:t>z niewielkiej liczby kroków, ustala</w:t>
      </w:r>
    </w:p>
    <w:p w:rsidR="00791701" w:rsidRDefault="00791701" w:rsidP="00791701">
      <w:pPr>
        <w:autoSpaceDE w:val="0"/>
        <w:autoSpaceDN w:val="0"/>
        <w:adjustRightInd w:val="0"/>
        <w:ind w:left="720"/>
      </w:pPr>
      <w:r>
        <w:t>kolejno</w:t>
      </w:r>
      <w:r>
        <w:rPr>
          <w:rFonts w:ascii="TimesNewRoman" w:eastAsia="TimesNewRoman" w:cs="TimesNewRoman"/>
        </w:rPr>
        <w:t>ść</w:t>
      </w:r>
      <w:r>
        <w:rPr>
          <w:rFonts w:ascii="TimesNewRoman" w:eastAsia="TimesNewRoman" w:cs="TimesNewRoman" w:hint="eastAsia"/>
        </w:rPr>
        <w:t xml:space="preserve"> </w:t>
      </w:r>
      <w:r>
        <w:t>czynno</w:t>
      </w:r>
      <w:r>
        <w:rPr>
          <w:rFonts w:ascii="TimesNewRoman" w:eastAsia="TimesNewRoman" w:cs="TimesNewRoman"/>
        </w:rPr>
        <w:t>ś</w:t>
      </w:r>
      <w:r>
        <w:t>ci (w tym oblicze</w:t>
      </w:r>
      <w:r>
        <w:rPr>
          <w:rFonts w:ascii="TimesNewRoman" w:eastAsia="TimesNewRoman" w:cs="TimesNewRoman"/>
        </w:rPr>
        <w:t>ń</w:t>
      </w:r>
      <w:r>
        <w:t>) prowadz</w:t>
      </w:r>
      <w:r>
        <w:rPr>
          <w:rFonts w:ascii="TimesNewRoman" w:eastAsia="TimesNewRoman" w:cs="TimesNewRoman"/>
        </w:rPr>
        <w:t>ą</w:t>
      </w:r>
      <w:r>
        <w:t>cych do rozwi</w:t>
      </w:r>
      <w:r>
        <w:rPr>
          <w:rFonts w:ascii="TimesNewRoman" w:eastAsia="TimesNewRoman" w:cs="TimesNewRoman"/>
        </w:rPr>
        <w:t>ą</w:t>
      </w:r>
      <w:r>
        <w:t>zania problemu, potrafi wyci</w:t>
      </w:r>
      <w:r>
        <w:rPr>
          <w:rFonts w:ascii="TimesNewRoman" w:eastAsia="TimesNewRoman" w:cs="TimesNewRoman"/>
        </w:rPr>
        <w:t>ą</w:t>
      </w:r>
      <w:r>
        <w:t>gn</w:t>
      </w:r>
      <w:r>
        <w:rPr>
          <w:rFonts w:ascii="TimesNewRoman" w:eastAsia="TimesNewRoman" w:cs="TimesNewRoman"/>
        </w:rPr>
        <w:t>ąć</w:t>
      </w:r>
      <w:r>
        <w:rPr>
          <w:rFonts w:ascii="TimesNewRoman" w:eastAsia="TimesNewRoman" w:cs="TimesNewRoman" w:hint="eastAsia"/>
        </w:rPr>
        <w:t xml:space="preserve"> </w:t>
      </w:r>
      <w:r>
        <w:t>wnioski z kilku informacji podanych w różnej postaci</w:t>
      </w:r>
    </w:p>
    <w:p w:rsidR="00791701" w:rsidRDefault="00791701" w:rsidP="00791701">
      <w:pPr>
        <w:autoSpaceDE w:val="0"/>
        <w:autoSpaceDN w:val="0"/>
        <w:adjustRightInd w:val="0"/>
      </w:pPr>
    </w:p>
    <w:p w:rsidR="00B04EAD" w:rsidRDefault="00B04EAD" w:rsidP="00791701">
      <w:pPr>
        <w:tabs>
          <w:tab w:val="left" w:pos="1080"/>
        </w:tabs>
        <w:autoSpaceDE w:val="0"/>
        <w:autoSpaceDN w:val="0"/>
        <w:adjustRightInd w:val="0"/>
      </w:pP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rPr>
          <w:b/>
          <w:bCs/>
        </w:rPr>
      </w:pPr>
      <w:r>
        <w:tab/>
      </w:r>
      <w:r>
        <w:rPr>
          <w:b/>
          <w:bCs/>
        </w:rPr>
        <w:t>III. SPRAWDZANIE I OCENIANIE OSI</w:t>
      </w:r>
      <w:r>
        <w:rPr>
          <w:rFonts w:ascii="TTE1AC3638t00" w:hAnsi="TTE1AC3638t00" w:cs="TTE1AC3638t00"/>
        </w:rPr>
        <w:t>Ą</w:t>
      </w:r>
      <w:r>
        <w:rPr>
          <w:b/>
          <w:bCs/>
        </w:rPr>
        <w:t>GNI</w:t>
      </w:r>
      <w:r>
        <w:rPr>
          <w:rFonts w:ascii="TTE1AC3638t00" w:hAnsi="TTE1AC3638t00" w:cs="TTE1AC3638t00"/>
        </w:rPr>
        <w:t xml:space="preserve">EĆ </w:t>
      </w:r>
      <w:r>
        <w:rPr>
          <w:b/>
          <w:bCs/>
        </w:rPr>
        <w:t>UCZNIÓW</w:t>
      </w: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  <w:rPr>
          <w:b/>
          <w:bCs/>
        </w:rPr>
      </w:pPr>
    </w:p>
    <w:p w:rsidR="00791701" w:rsidRPr="002F21DA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  <w:rPr>
          <w:b/>
          <w:u w:val="single"/>
        </w:rPr>
      </w:pPr>
      <w:r w:rsidRPr="002F21DA">
        <w:rPr>
          <w:b/>
          <w:u w:val="single"/>
        </w:rPr>
        <w:t>1. Formy aktywno</w:t>
      </w:r>
      <w:r w:rsidRPr="002F21DA">
        <w:rPr>
          <w:rFonts w:ascii="TTE1AC3AA8t00" w:hAnsi="TTE1AC3AA8t00" w:cs="TTE1AC3AA8t00"/>
          <w:b/>
          <w:u w:val="single"/>
        </w:rPr>
        <w:t>ś</w:t>
      </w:r>
      <w:r w:rsidRPr="002F21DA">
        <w:rPr>
          <w:b/>
          <w:u w:val="single"/>
        </w:rPr>
        <w:t>ci:</w:t>
      </w: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</w:pPr>
      <w:r>
        <w:t>- prace klasowe (testy),</w:t>
      </w: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</w:pPr>
      <w:r>
        <w:t>- sprawdziany,</w:t>
      </w: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</w:pPr>
      <w:r>
        <w:t>- kartkówki,</w:t>
      </w: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</w:pPr>
      <w:r>
        <w:t>- odpowiedzi ustne,</w:t>
      </w: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</w:pPr>
      <w:r>
        <w:t>- praca samodzielna na lekcji,</w:t>
      </w: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</w:pPr>
      <w:r>
        <w:t>- prace domowe,</w:t>
      </w: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</w:pPr>
      <w:r>
        <w:t>- zeszyt przedmiotowy,</w:t>
      </w: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</w:pPr>
      <w:r>
        <w:t>- aktywno</w:t>
      </w:r>
      <w:r>
        <w:rPr>
          <w:rFonts w:ascii="TTE1AC3AA8t00" w:hAnsi="TTE1AC3AA8t00" w:cs="TTE1AC3AA8t00"/>
        </w:rPr>
        <w:t xml:space="preserve">ść </w:t>
      </w:r>
      <w:r>
        <w:t>na lekcji</w:t>
      </w:r>
      <w:r w:rsidR="00B04EAD">
        <w:t xml:space="preserve"> oraz wkład pracy ucznia</w:t>
      </w: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</w:pPr>
      <w:r>
        <w:t>- praca w grupie,</w:t>
      </w: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</w:pPr>
      <w:r>
        <w:t>- przygotowanie do lekcji,</w:t>
      </w: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</w:pPr>
      <w:r>
        <w:t>- udział w konkursach matematycznych,</w:t>
      </w: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</w:pP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  <w:rPr>
          <w:b/>
          <w:i/>
          <w:color w:val="0000FF"/>
        </w:rPr>
      </w:pPr>
      <w:r w:rsidRPr="00B04EAD">
        <w:rPr>
          <w:b/>
        </w:rPr>
        <w:t>2. Cz</w:t>
      </w:r>
      <w:r w:rsidRPr="00B04EAD">
        <w:rPr>
          <w:rFonts w:ascii="TTE1AC3AA8t00" w:hAnsi="TTE1AC3AA8t00" w:cs="TTE1AC3AA8t00"/>
          <w:b/>
        </w:rPr>
        <w:t>ę</w:t>
      </w:r>
      <w:r w:rsidRPr="00B04EAD">
        <w:rPr>
          <w:b/>
        </w:rPr>
        <w:t>stotliwo</w:t>
      </w:r>
      <w:r w:rsidRPr="00B04EAD">
        <w:rPr>
          <w:rFonts w:ascii="TTE1AC3AA8t00" w:hAnsi="TTE1AC3AA8t00" w:cs="TTE1AC3AA8t00"/>
          <w:b/>
        </w:rPr>
        <w:t xml:space="preserve">ść </w:t>
      </w:r>
      <w:r w:rsidRPr="00B04EAD">
        <w:rPr>
          <w:b/>
        </w:rPr>
        <w:t>oceniania</w:t>
      </w:r>
      <w:r w:rsidRPr="00B04EAD">
        <w:rPr>
          <w:b/>
          <w:color w:val="0000FF"/>
        </w:rPr>
        <w:t>:</w:t>
      </w: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2520"/>
      </w:tblGrid>
      <w:tr w:rsidR="00791701" w:rsidTr="00791701">
        <w:trPr>
          <w:trHeight w:val="512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01" w:rsidRDefault="00791701">
            <w:pPr>
              <w:tabs>
                <w:tab w:val="left" w:pos="1080"/>
              </w:tabs>
              <w:autoSpaceDE w:val="0"/>
              <w:autoSpaceDN w:val="0"/>
              <w:adjustRightInd w:val="0"/>
              <w:ind w:left="720" w:firstLine="158"/>
            </w:pPr>
            <w:r>
              <w:rPr>
                <w:b/>
                <w:bCs/>
              </w:rPr>
              <w:t>Formy aktywno</w:t>
            </w:r>
            <w:r>
              <w:rPr>
                <w:rFonts w:ascii="TTE1AC3638t00" w:hAnsi="TTE1AC3638t00" w:cs="TTE1AC3638t00"/>
              </w:rPr>
              <w:t>ś</w:t>
            </w:r>
            <w:r>
              <w:rPr>
                <w:b/>
                <w:bCs/>
              </w:rPr>
              <w:t>ci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01" w:rsidRDefault="00791701">
            <w:pPr>
              <w:tabs>
                <w:tab w:val="left" w:pos="1080"/>
              </w:tabs>
              <w:autoSpaceDE w:val="0"/>
              <w:autoSpaceDN w:val="0"/>
              <w:adjustRightInd w:val="0"/>
              <w:ind w:left="720" w:firstLine="158"/>
            </w:pPr>
            <w:r>
              <w:rPr>
                <w:b/>
                <w:bCs/>
              </w:rPr>
              <w:t>Cz</w:t>
            </w:r>
            <w:r>
              <w:rPr>
                <w:rFonts w:ascii="TTE1AC3638t00" w:hAnsi="TTE1AC3638t00" w:cs="TTE1AC3638t00"/>
              </w:rPr>
              <w:t>ę</w:t>
            </w:r>
            <w:r>
              <w:rPr>
                <w:b/>
                <w:bCs/>
              </w:rPr>
              <w:t>stotliwo</w:t>
            </w:r>
            <w:r>
              <w:rPr>
                <w:rFonts w:ascii="TTE1AC3638t00" w:hAnsi="TTE1AC3638t00" w:cs="TTE1AC3638t00"/>
              </w:rPr>
              <w:t xml:space="preserve">ść </w:t>
            </w:r>
            <w:r>
              <w:rPr>
                <w:b/>
                <w:bCs/>
              </w:rPr>
              <w:t>w semestrze</w:t>
            </w:r>
          </w:p>
        </w:tc>
      </w:tr>
      <w:tr w:rsidR="00791701" w:rsidTr="00791701">
        <w:trPr>
          <w:trHeight w:val="40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01" w:rsidRDefault="00791701">
            <w:pPr>
              <w:tabs>
                <w:tab w:val="left" w:pos="1080"/>
              </w:tabs>
              <w:autoSpaceDE w:val="0"/>
              <w:autoSpaceDN w:val="0"/>
              <w:adjustRightInd w:val="0"/>
              <w:ind w:left="720" w:firstLine="158"/>
            </w:pPr>
            <w:r>
              <w:t>Prace klasowe (ewentualnie testy)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01" w:rsidRDefault="00791701">
            <w:pPr>
              <w:tabs>
                <w:tab w:val="left" w:pos="1080"/>
              </w:tabs>
              <w:autoSpaceDE w:val="0"/>
              <w:autoSpaceDN w:val="0"/>
              <w:adjustRightInd w:val="0"/>
              <w:ind w:left="720" w:firstLine="158"/>
              <w:jc w:val="center"/>
            </w:pPr>
            <w:r>
              <w:t>min. 3</w:t>
            </w:r>
          </w:p>
        </w:tc>
      </w:tr>
      <w:tr w:rsidR="00791701" w:rsidTr="00791701">
        <w:trPr>
          <w:trHeight w:val="40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01" w:rsidRDefault="00791701">
            <w:pPr>
              <w:tabs>
                <w:tab w:val="left" w:pos="1080"/>
              </w:tabs>
              <w:autoSpaceDE w:val="0"/>
              <w:autoSpaceDN w:val="0"/>
              <w:adjustRightInd w:val="0"/>
              <w:ind w:left="720" w:firstLine="158"/>
            </w:pPr>
            <w:r>
              <w:t>Sprawdziany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01" w:rsidRDefault="00791701">
            <w:pPr>
              <w:tabs>
                <w:tab w:val="left" w:pos="1080"/>
              </w:tabs>
              <w:autoSpaceDE w:val="0"/>
              <w:autoSpaceDN w:val="0"/>
              <w:adjustRightInd w:val="0"/>
              <w:ind w:left="720" w:firstLine="158"/>
              <w:jc w:val="center"/>
            </w:pPr>
            <w:r>
              <w:t>min. 2</w:t>
            </w:r>
          </w:p>
        </w:tc>
      </w:tr>
      <w:tr w:rsidR="00791701" w:rsidTr="00791701">
        <w:trPr>
          <w:trHeight w:val="40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01" w:rsidRDefault="00791701">
            <w:pPr>
              <w:tabs>
                <w:tab w:val="left" w:pos="1080"/>
              </w:tabs>
              <w:autoSpaceDE w:val="0"/>
              <w:autoSpaceDN w:val="0"/>
              <w:adjustRightInd w:val="0"/>
              <w:ind w:left="720" w:firstLine="158"/>
            </w:pPr>
            <w:r>
              <w:t>Kartkówki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01" w:rsidRDefault="00B04EAD">
            <w:pPr>
              <w:tabs>
                <w:tab w:val="left" w:pos="1080"/>
              </w:tabs>
              <w:autoSpaceDE w:val="0"/>
              <w:autoSpaceDN w:val="0"/>
              <w:adjustRightInd w:val="0"/>
              <w:ind w:left="720" w:firstLine="158"/>
              <w:jc w:val="center"/>
            </w:pPr>
            <w:r>
              <w:t>na bieżąco</w:t>
            </w:r>
          </w:p>
        </w:tc>
      </w:tr>
      <w:tr w:rsidR="00791701" w:rsidTr="00791701">
        <w:trPr>
          <w:trHeight w:val="40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01" w:rsidRDefault="00791701">
            <w:pPr>
              <w:tabs>
                <w:tab w:val="left" w:pos="1080"/>
              </w:tabs>
              <w:autoSpaceDE w:val="0"/>
              <w:autoSpaceDN w:val="0"/>
              <w:adjustRightInd w:val="0"/>
            </w:pPr>
            <w:r>
              <w:t>Aktywno</w:t>
            </w:r>
            <w:r>
              <w:rPr>
                <w:rFonts w:ascii="TTE1AC3AA8t00" w:hAnsi="TTE1AC3AA8t00" w:cs="TTE1AC3AA8t00"/>
              </w:rPr>
              <w:t xml:space="preserve">ść </w:t>
            </w:r>
            <w:r>
              <w:t>i praca na lekcji oraz przygotowanie do lekcji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01" w:rsidRDefault="00791701">
            <w:pPr>
              <w:tabs>
                <w:tab w:val="left" w:pos="1080"/>
              </w:tabs>
              <w:autoSpaceDE w:val="0"/>
              <w:autoSpaceDN w:val="0"/>
              <w:adjustRightInd w:val="0"/>
              <w:ind w:left="720" w:firstLine="158"/>
              <w:jc w:val="center"/>
            </w:pPr>
            <w:r>
              <w:t>na bieżąco</w:t>
            </w:r>
          </w:p>
        </w:tc>
      </w:tr>
      <w:tr w:rsidR="00791701" w:rsidTr="00791701">
        <w:trPr>
          <w:trHeight w:val="40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01" w:rsidRDefault="00791701">
            <w:pPr>
              <w:tabs>
                <w:tab w:val="left" w:pos="1080"/>
              </w:tabs>
              <w:autoSpaceDE w:val="0"/>
              <w:autoSpaceDN w:val="0"/>
              <w:adjustRightInd w:val="0"/>
              <w:ind w:left="720" w:firstLine="158"/>
            </w:pPr>
            <w:r>
              <w:t>Prace domowe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01" w:rsidRDefault="00B04EAD">
            <w:pPr>
              <w:tabs>
                <w:tab w:val="left" w:pos="1080"/>
              </w:tabs>
              <w:autoSpaceDE w:val="0"/>
              <w:autoSpaceDN w:val="0"/>
              <w:adjustRightInd w:val="0"/>
              <w:ind w:left="720" w:firstLine="158"/>
              <w:jc w:val="center"/>
            </w:pPr>
            <w:r>
              <w:t>na bieżąco</w:t>
            </w:r>
          </w:p>
        </w:tc>
      </w:tr>
    </w:tbl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  <w:rPr>
          <w:b/>
          <w:bCs/>
        </w:rPr>
      </w:pP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</w:pPr>
      <w:r>
        <w:t>Okre</w:t>
      </w:r>
      <w:r>
        <w:rPr>
          <w:rFonts w:ascii="TTE1AC3AA8t00" w:hAnsi="TTE1AC3AA8t00" w:cs="TTE1AC3AA8t00"/>
        </w:rPr>
        <w:t>ś</w:t>
      </w:r>
      <w:r>
        <w:t>lenie poj</w:t>
      </w:r>
      <w:r>
        <w:rPr>
          <w:rFonts w:ascii="TTE1AC3AA8t00" w:hAnsi="TTE1AC3AA8t00" w:cs="TTE1AC3AA8t00"/>
        </w:rPr>
        <w:t xml:space="preserve">ęć </w:t>
      </w:r>
      <w:r>
        <w:t>zgodne ze Statutem Szkoły:</w:t>
      </w: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  <w:rPr>
          <w:rFonts w:ascii="TTE1AC3AA8t00" w:hAnsi="TTE1AC3AA8t00" w:cs="TTE1AC3AA8t00"/>
        </w:rPr>
      </w:pPr>
    </w:p>
    <w:p w:rsidR="00791701" w:rsidRPr="00B04EAD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  <w:rPr>
          <w:b/>
          <w:bCs/>
          <w:iCs/>
        </w:rPr>
      </w:pPr>
      <w:r w:rsidRPr="00B04EAD">
        <w:rPr>
          <w:rFonts w:ascii="TTE1AC3AA8t00" w:hAnsi="TTE1AC3AA8t00" w:cs="TTE1AC3AA8t00"/>
        </w:rPr>
        <w:t xml:space="preserve"> </w:t>
      </w:r>
      <w:r w:rsidRPr="00B04EAD">
        <w:rPr>
          <w:b/>
          <w:bCs/>
          <w:iCs/>
        </w:rPr>
        <w:t>wypowiedzi pisemne:</w:t>
      </w: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praca klasowa – z okre</w:t>
      </w:r>
      <w:r>
        <w:rPr>
          <w:rFonts w:ascii="TTE1AC3AA8t00" w:hAnsi="TTE1AC3AA8t00" w:cs="TTE1AC3AA8t00"/>
        </w:rPr>
        <w:t>ś</w:t>
      </w:r>
      <w:r>
        <w:t>lonego materiału poprzedzona powtórzeniem, zapisana i zapowiedziana z tygodniowym wyprzedzeniem,</w:t>
      </w: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  <w:rPr>
          <w:rFonts w:ascii="Symbol" w:hAnsi="Symbol" w:cs="Symbol"/>
        </w:rPr>
      </w:pP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test – praca pisemna zawieraj</w:t>
      </w:r>
      <w:r>
        <w:rPr>
          <w:rFonts w:ascii="TTE1AC3AA8t00" w:hAnsi="TTE1AC3AA8t00" w:cs="TTE1AC3AA8t00"/>
        </w:rPr>
        <w:t>ą</w:t>
      </w:r>
      <w:r>
        <w:t>ca zadania zamkni</w:t>
      </w:r>
      <w:r>
        <w:rPr>
          <w:rFonts w:ascii="TTE1AC3AA8t00" w:hAnsi="TTE1AC3AA8t00" w:cs="TTE1AC3AA8t00"/>
        </w:rPr>
        <w:t>ę</w:t>
      </w:r>
      <w:r>
        <w:t>te lub zadania zamkni</w:t>
      </w:r>
      <w:r>
        <w:rPr>
          <w:rFonts w:ascii="TTE1AC3AA8t00" w:hAnsi="TTE1AC3AA8t00" w:cs="TTE1AC3AA8t00"/>
        </w:rPr>
        <w:t>ę</w:t>
      </w:r>
      <w:r>
        <w:t>te i otwarte, przeprowadzona w zamian za prac</w:t>
      </w:r>
      <w:r>
        <w:rPr>
          <w:rFonts w:ascii="TTE1AC3AA8t00" w:hAnsi="TTE1AC3AA8t00" w:cs="TTE1AC3AA8t00"/>
        </w:rPr>
        <w:t xml:space="preserve">ę </w:t>
      </w:r>
      <w:r>
        <w:t>klasow</w:t>
      </w:r>
      <w:r>
        <w:rPr>
          <w:rFonts w:ascii="TTE1AC3AA8t00" w:hAnsi="TTE1AC3AA8t00" w:cs="TTE1AC3AA8t00"/>
        </w:rPr>
        <w:t xml:space="preserve">a </w:t>
      </w:r>
      <w:r>
        <w:t>i na takich samych zasadach,</w:t>
      </w: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sprawdzian – obejmuje materiał 3 – 5 jednostek lekcyjnych ( zapowiedziany na ostatniej lekcji ),</w:t>
      </w: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  <w:rPr>
          <w:rFonts w:ascii="Symbol" w:hAnsi="Symbol" w:cs="Symbol"/>
        </w:rPr>
      </w:pP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kartkówka – niezapowiedziana praca obejmuj</w:t>
      </w:r>
      <w:r>
        <w:rPr>
          <w:rFonts w:ascii="TTE1AC3AA8t00" w:hAnsi="TTE1AC3AA8t00" w:cs="TTE1AC3AA8t00"/>
        </w:rPr>
        <w:t>ą</w:t>
      </w:r>
      <w:r>
        <w:t>ca materiał z 1 – 3 ostatnich jednostek lekcyjnych,</w:t>
      </w: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</w:pP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prace domowe ucznia – podlegaj</w:t>
      </w:r>
      <w:r>
        <w:rPr>
          <w:rFonts w:ascii="TTE1AC3AA8t00" w:hAnsi="TTE1AC3AA8t00" w:cs="TTE1AC3AA8t00"/>
        </w:rPr>
        <w:t xml:space="preserve">ą </w:t>
      </w:r>
      <w:r>
        <w:t>sprawdzeniu, ale nie zawsze ocenie,</w:t>
      </w: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  <w:rPr>
          <w:rFonts w:ascii="Symbol" w:hAnsi="Symbol" w:cs="Symbol"/>
        </w:rPr>
      </w:pP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zeszyt przedmiotowy – minimum raz w semestrze, ale nie zawsze podlega ocenie,</w:t>
      </w: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rPr>
          <w:rFonts w:ascii="TTE1AC3AA8t00" w:hAnsi="TTE1AC3AA8t00" w:cs="TTE1AC3AA8t00"/>
        </w:rPr>
      </w:pP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  <w:rPr>
          <w:b/>
          <w:bCs/>
          <w:i/>
          <w:iCs/>
        </w:rPr>
      </w:pPr>
      <w:r>
        <w:rPr>
          <w:b/>
          <w:bCs/>
          <w:i/>
          <w:iCs/>
        </w:rPr>
        <w:t>wypowiedzi ustne:</w:t>
      </w: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</w:pPr>
      <w:r>
        <w:rPr>
          <w:rFonts w:ascii="TTE1AC3AA8t00" w:hAnsi="TTE1AC3AA8t00" w:cs="TTE1AC3AA8t00"/>
        </w:rPr>
        <w:tab/>
      </w: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aktywno</w:t>
      </w:r>
      <w:r>
        <w:rPr>
          <w:rFonts w:ascii="TTE1AC3AA8t00" w:hAnsi="TTE1AC3AA8t00" w:cs="TTE1AC3AA8t00"/>
        </w:rPr>
        <w:t xml:space="preserve">ść </w:t>
      </w:r>
      <w:r>
        <w:t>na lekcji.</w:t>
      </w: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</w:pP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  <w:rPr>
          <w:b/>
          <w:i/>
          <w:color w:val="0000FF"/>
        </w:rPr>
      </w:pPr>
    </w:p>
    <w:p w:rsidR="00791701" w:rsidRPr="00B04EAD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  <w:rPr>
          <w:b/>
          <w:u w:val="single"/>
        </w:rPr>
      </w:pPr>
      <w:r w:rsidRPr="00B04EAD">
        <w:rPr>
          <w:b/>
          <w:u w:val="single"/>
        </w:rPr>
        <w:t>3. Skala ocen:</w:t>
      </w:r>
    </w:p>
    <w:p w:rsidR="00791701" w:rsidRPr="00B04EAD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  <w:rPr>
          <w:u w:val="single"/>
        </w:rPr>
      </w:pPr>
    </w:p>
    <w:p w:rsidR="00791701" w:rsidRPr="00B04EAD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  <w:rPr>
          <w:b/>
        </w:rPr>
      </w:pPr>
      <w:r w:rsidRPr="00B04EAD">
        <w:rPr>
          <w:b/>
        </w:rPr>
        <w:t>oceny bie</w:t>
      </w:r>
      <w:r w:rsidRPr="00B04EAD">
        <w:rPr>
          <w:rFonts w:ascii="TTE1AC3AA8t00" w:hAnsi="TTE1AC3AA8t00" w:cs="TTE1AC3AA8t00"/>
          <w:b/>
        </w:rPr>
        <w:t>żą</w:t>
      </w:r>
      <w:r w:rsidRPr="00B04EAD">
        <w:rPr>
          <w:b/>
        </w:rPr>
        <w:t>ce:</w:t>
      </w:r>
    </w:p>
    <w:p w:rsidR="00791701" w:rsidRPr="00B04EAD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</w:pP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ocena celuj</w:t>
      </w:r>
      <w:r>
        <w:rPr>
          <w:rFonts w:ascii="TTE1AC3AA8t00" w:hAnsi="TTE1AC3AA8t00" w:cs="TTE1AC3AA8t00"/>
        </w:rPr>
        <w:t>ą</w:t>
      </w:r>
      <w:r>
        <w:t>ca – 6</w:t>
      </w: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ocena bardzo dobra – 5+, 5, 5-</w:t>
      </w: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ocena dobra – 4+, 4, 4-</w:t>
      </w: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ocena dostateczna – 3+, 3, 3-</w:t>
      </w: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ocena dopuszczaj</w:t>
      </w:r>
      <w:r>
        <w:rPr>
          <w:rFonts w:ascii="TTE1AC3AA8t00" w:hAnsi="TTE1AC3AA8t00" w:cs="TTE1AC3AA8t00"/>
        </w:rPr>
        <w:t>ą</w:t>
      </w:r>
      <w:r>
        <w:t>ca – 2+, 2</w:t>
      </w: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ocena niedostateczna – 1</w:t>
      </w: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</w:pPr>
    </w:p>
    <w:p w:rsidR="00791701" w:rsidRPr="00B04EAD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  <w:rPr>
          <w:b/>
        </w:rPr>
      </w:pPr>
      <w:r w:rsidRPr="00B04EAD">
        <w:rPr>
          <w:b/>
        </w:rPr>
        <w:t>oceny półroczne:</w:t>
      </w:r>
    </w:p>
    <w:p w:rsidR="00791701" w:rsidRPr="00B04EAD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</w:pP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ocena celuj</w:t>
      </w:r>
      <w:r>
        <w:rPr>
          <w:rFonts w:ascii="TTE1AC3AA8t00" w:hAnsi="TTE1AC3AA8t00" w:cs="TTE1AC3AA8t00"/>
        </w:rPr>
        <w:t>ą</w:t>
      </w:r>
      <w:r>
        <w:t>ca – 6</w:t>
      </w: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ocena bardzo dobra – 5+, 5</w:t>
      </w: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ocena dobra – 4+, 4</w:t>
      </w: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ocena dostateczna – 3+, 3</w:t>
      </w: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ocena dopuszczaj</w:t>
      </w:r>
      <w:r>
        <w:rPr>
          <w:rFonts w:ascii="TTE1AC3AA8t00" w:hAnsi="TTE1AC3AA8t00" w:cs="TTE1AC3AA8t00"/>
        </w:rPr>
        <w:t>ą</w:t>
      </w:r>
      <w:r>
        <w:t>ca – 2+, 2</w:t>
      </w: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ocena niedostateczna – 1</w:t>
      </w: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</w:pPr>
    </w:p>
    <w:p w:rsidR="00791701" w:rsidRPr="00B04EAD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  <w:rPr>
          <w:b/>
        </w:rPr>
      </w:pPr>
      <w:r w:rsidRPr="00B04EAD">
        <w:rPr>
          <w:b/>
        </w:rPr>
        <w:t>oceny roczne:</w:t>
      </w: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</w:pP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ocena celuj</w:t>
      </w:r>
      <w:r>
        <w:rPr>
          <w:rFonts w:ascii="TTE1AC3AA8t00" w:hAnsi="TTE1AC3AA8t00" w:cs="TTE1AC3AA8t00"/>
        </w:rPr>
        <w:t>ą</w:t>
      </w:r>
      <w:r>
        <w:t>ca – 6</w:t>
      </w: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ocena bardzo dobra – 5</w:t>
      </w: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ocena dobra – 4</w:t>
      </w: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ocena dostateczna – 3</w:t>
      </w: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ocena dopuszczaj</w:t>
      </w:r>
      <w:r>
        <w:rPr>
          <w:rFonts w:ascii="TTE1AC3AA8t00" w:hAnsi="TTE1AC3AA8t00" w:cs="TTE1AC3AA8t00"/>
        </w:rPr>
        <w:t>ą</w:t>
      </w:r>
      <w:r>
        <w:t>ca – 2</w:t>
      </w: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ocena niedostateczna – 1</w:t>
      </w: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</w:pP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  <w:rPr>
          <w:rFonts w:ascii="TTE1AC3AA8t00" w:hAnsi="TTE1AC3AA8t00" w:cs="TTE1AC3AA8t00"/>
        </w:rPr>
      </w:pPr>
      <w:r>
        <w:t>Na sprawdzianach czy pracach klasowych, gdzie zadania s</w:t>
      </w:r>
      <w:r>
        <w:rPr>
          <w:rFonts w:ascii="TTE1AC3AA8t00" w:hAnsi="TTE1AC3AA8t00" w:cs="TTE1AC3AA8t00"/>
        </w:rPr>
        <w:t xml:space="preserve">ą </w:t>
      </w:r>
      <w:r>
        <w:t>punktowane stosuje się</w:t>
      </w:r>
      <w:r>
        <w:rPr>
          <w:rFonts w:ascii="TTE1AC3AA8t00" w:hAnsi="TTE1AC3AA8t00" w:cs="TTE1AC3AA8t00"/>
        </w:rPr>
        <w:t xml:space="preserve"> </w:t>
      </w:r>
      <w:r>
        <w:t>kryteria wykonania procentowego zada</w:t>
      </w:r>
      <w:r>
        <w:rPr>
          <w:rFonts w:ascii="TTE1AC3AA8t00" w:hAnsi="TTE1AC3AA8t00" w:cs="TTE1AC3AA8t00"/>
        </w:rPr>
        <w:t>ń</w:t>
      </w:r>
      <w:r>
        <w:t>.</w:t>
      </w: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</w:pPr>
    </w:p>
    <w:p w:rsidR="00791701" w:rsidRDefault="00791701" w:rsidP="00791701">
      <w:pPr>
        <w:pStyle w:val="Tekstpodstawowy"/>
        <w:ind w:left="1080"/>
      </w:pPr>
      <w:r>
        <w:t>0% - 29%</w:t>
      </w:r>
      <w:r>
        <w:tab/>
      </w:r>
      <w:r>
        <w:tab/>
      </w:r>
      <w:r>
        <w:tab/>
        <w:t>- niedostateczny</w:t>
      </w:r>
    </w:p>
    <w:p w:rsidR="00791701" w:rsidRDefault="00791701" w:rsidP="00791701">
      <w:pPr>
        <w:pStyle w:val="Tekstpodstawowy"/>
        <w:ind w:left="1080"/>
      </w:pPr>
      <w:r>
        <w:t>30% - 39%</w:t>
      </w:r>
      <w:r>
        <w:tab/>
      </w:r>
      <w:r>
        <w:tab/>
        <w:t>- dopuszczający</w:t>
      </w:r>
    </w:p>
    <w:p w:rsidR="00791701" w:rsidRDefault="00791701" w:rsidP="00791701">
      <w:pPr>
        <w:pStyle w:val="Tekstpodstawowy"/>
        <w:ind w:left="1080"/>
      </w:pPr>
      <w:r>
        <w:t>40% - 45%</w:t>
      </w:r>
      <w:r>
        <w:tab/>
      </w:r>
      <w:r>
        <w:tab/>
        <w:t>- dopuszczający +</w:t>
      </w:r>
    </w:p>
    <w:p w:rsidR="00791701" w:rsidRDefault="00791701" w:rsidP="00791701">
      <w:pPr>
        <w:pStyle w:val="Tekstpodstawowy"/>
        <w:ind w:left="1080"/>
      </w:pPr>
      <w:r>
        <w:t>46% - 49%</w:t>
      </w:r>
      <w:r>
        <w:tab/>
      </w:r>
      <w:r>
        <w:tab/>
        <w:t xml:space="preserve">- dostateczny – </w:t>
      </w:r>
    </w:p>
    <w:p w:rsidR="00791701" w:rsidRDefault="00791701" w:rsidP="00791701">
      <w:pPr>
        <w:pStyle w:val="Tekstpodstawowy"/>
        <w:ind w:left="1080"/>
      </w:pPr>
      <w:r>
        <w:t>50% - 60%</w:t>
      </w:r>
      <w:r>
        <w:tab/>
      </w:r>
      <w:r>
        <w:tab/>
        <w:t>- dostateczny</w:t>
      </w:r>
    </w:p>
    <w:p w:rsidR="00791701" w:rsidRDefault="0005191B" w:rsidP="00791701">
      <w:pPr>
        <w:pStyle w:val="Tekstpodstawowy"/>
        <w:ind w:left="1080"/>
      </w:pPr>
      <w:r>
        <w:t>61% - 69</w:t>
      </w:r>
      <w:r w:rsidR="00791701">
        <w:t>%</w:t>
      </w:r>
      <w:r w:rsidR="00791701">
        <w:tab/>
      </w:r>
      <w:r w:rsidR="00791701">
        <w:tab/>
        <w:t>- dostateczny +</w:t>
      </w:r>
    </w:p>
    <w:p w:rsidR="00791701" w:rsidRDefault="0005191B" w:rsidP="00791701">
      <w:pPr>
        <w:pStyle w:val="Tekstpodstawowy"/>
        <w:ind w:left="1080"/>
      </w:pPr>
      <w:r>
        <w:t>70</w:t>
      </w:r>
      <w:r w:rsidR="00791701">
        <w:t>% - 74%</w:t>
      </w:r>
      <w:r w:rsidR="00791701">
        <w:tab/>
      </w:r>
      <w:r w:rsidR="00791701">
        <w:tab/>
        <w:t xml:space="preserve">- dobry – </w:t>
      </w:r>
    </w:p>
    <w:p w:rsidR="00791701" w:rsidRDefault="00791701" w:rsidP="00791701">
      <w:pPr>
        <w:pStyle w:val="Tekstpodstawowy"/>
        <w:ind w:left="1080"/>
      </w:pPr>
      <w:r>
        <w:t>75% - 79%</w:t>
      </w:r>
      <w:r>
        <w:tab/>
      </w:r>
      <w:r>
        <w:tab/>
        <w:t>- dobry</w:t>
      </w:r>
    </w:p>
    <w:p w:rsidR="00791701" w:rsidRDefault="00791701" w:rsidP="00791701">
      <w:pPr>
        <w:pStyle w:val="Tekstpodstawowy"/>
        <w:ind w:left="1080"/>
      </w:pPr>
      <w:r>
        <w:t>80% - 84%</w:t>
      </w:r>
      <w:r>
        <w:tab/>
      </w:r>
      <w:r>
        <w:tab/>
        <w:t>- dobry +</w:t>
      </w:r>
    </w:p>
    <w:p w:rsidR="00791701" w:rsidRDefault="00791701" w:rsidP="00791701">
      <w:pPr>
        <w:pStyle w:val="Tekstpodstawowy"/>
        <w:ind w:left="1080"/>
      </w:pPr>
      <w:r>
        <w:t>85% - 89%</w:t>
      </w:r>
      <w:r>
        <w:tab/>
      </w:r>
      <w:r>
        <w:tab/>
        <w:t xml:space="preserve">- bardzo dobry – </w:t>
      </w:r>
    </w:p>
    <w:p w:rsidR="00791701" w:rsidRDefault="00791701" w:rsidP="00791701">
      <w:pPr>
        <w:pStyle w:val="Tekstpodstawowy"/>
        <w:ind w:left="1080"/>
      </w:pPr>
      <w:r>
        <w:t>90% - 97%</w:t>
      </w:r>
      <w:r>
        <w:tab/>
      </w:r>
      <w:r>
        <w:tab/>
        <w:t>- bardzo dobry</w:t>
      </w:r>
    </w:p>
    <w:p w:rsidR="00791701" w:rsidRDefault="00791701" w:rsidP="00791701">
      <w:pPr>
        <w:pStyle w:val="Tekstpodstawowy"/>
        <w:ind w:left="1080"/>
      </w:pPr>
      <w:r>
        <w:t xml:space="preserve">98% - 100 % </w:t>
      </w:r>
      <w:r>
        <w:tab/>
      </w:r>
      <w:r>
        <w:tab/>
        <w:t>- celujący</w:t>
      </w: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</w:pP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</w:pP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</w:pPr>
      <w:r>
        <w:t>Stosuje si</w:t>
      </w:r>
      <w:r>
        <w:rPr>
          <w:rFonts w:ascii="TTE1AC3AA8t00" w:hAnsi="TTE1AC3AA8t00" w:cs="TTE1AC3AA8t00"/>
        </w:rPr>
        <w:t xml:space="preserve">ę </w:t>
      </w:r>
      <w:r>
        <w:t>określon</w:t>
      </w:r>
      <w:r>
        <w:rPr>
          <w:rFonts w:ascii="TTE1AC3AA8t00" w:hAnsi="TTE1AC3AA8t00" w:cs="TTE1AC3AA8t00"/>
        </w:rPr>
        <w:t xml:space="preserve">ą </w:t>
      </w:r>
      <w:r>
        <w:t>wag</w:t>
      </w:r>
      <w:r>
        <w:rPr>
          <w:rFonts w:ascii="TTE1AC3AA8t00" w:hAnsi="TTE1AC3AA8t00" w:cs="TTE1AC3AA8t00"/>
        </w:rPr>
        <w:t xml:space="preserve">ę </w:t>
      </w:r>
      <w:r>
        <w:t>ocen dla poszczególnych form aktywno</w:t>
      </w:r>
      <w:r>
        <w:rPr>
          <w:rFonts w:ascii="TTE1AC3AA8t00" w:hAnsi="TTE1AC3AA8t00" w:cs="TTE1AC3AA8t00"/>
        </w:rPr>
        <w:t>ś</w:t>
      </w:r>
      <w:r>
        <w:t>ci ucznia oraz sposób zapisu w dzienniku.</w:t>
      </w: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</w:pPr>
    </w:p>
    <w:p w:rsidR="00791701" w:rsidRP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 xml:space="preserve">praca klasowa – 4x ( </w:t>
      </w:r>
      <w:r w:rsidRPr="00791701">
        <w:t xml:space="preserve">kolor </w:t>
      </w:r>
      <w:r w:rsidRPr="00791701">
        <w:rPr>
          <w:bCs/>
        </w:rPr>
        <w:t xml:space="preserve">czerwony </w:t>
      </w:r>
      <w:r w:rsidRPr="00791701">
        <w:t>)</w:t>
      </w:r>
    </w:p>
    <w:p w:rsidR="00791701" w:rsidRP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</w:pPr>
      <w:r w:rsidRPr="00791701">
        <w:rPr>
          <w:rFonts w:ascii="Symbol" w:hAnsi="Symbol" w:cs="Symbol"/>
        </w:rPr>
        <w:t></w:t>
      </w:r>
      <w:r w:rsidRPr="00791701">
        <w:rPr>
          <w:rFonts w:ascii="Symbol" w:hAnsi="Symbol" w:cs="Symbol"/>
        </w:rPr>
        <w:t></w:t>
      </w:r>
      <w:r w:rsidRPr="00791701">
        <w:t xml:space="preserve">sprawdzian – 3x ( kolor </w:t>
      </w:r>
      <w:r w:rsidRPr="00791701">
        <w:rPr>
          <w:bCs/>
        </w:rPr>
        <w:t xml:space="preserve">czerwony </w:t>
      </w:r>
      <w:r w:rsidRPr="00791701">
        <w:t>)</w:t>
      </w:r>
    </w:p>
    <w:p w:rsidR="00791701" w:rsidRP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</w:pPr>
      <w:r w:rsidRPr="00791701">
        <w:rPr>
          <w:rFonts w:ascii="Symbol" w:hAnsi="Symbol" w:cs="Symbol"/>
        </w:rPr>
        <w:t></w:t>
      </w:r>
      <w:r w:rsidRPr="00791701">
        <w:rPr>
          <w:rFonts w:ascii="Symbol" w:hAnsi="Symbol" w:cs="Symbol"/>
        </w:rPr>
        <w:t></w:t>
      </w:r>
      <w:r w:rsidRPr="00791701">
        <w:t xml:space="preserve">kartkówka – 2x ( kolor </w:t>
      </w:r>
      <w:r w:rsidRPr="00791701">
        <w:rPr>
          <w:bCs/>
        </w:rPr>
        <w:t>niebieski lub zielony</w:t>
      </w:r>
      <w:r w:rsidRPr="00791701">
        <w:t>)</w:t>
      </w:r>
    </w:p>
    <w:p w:rsidR="00791701" w:rsidRP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</w:pPr>
      <w:r w:rsidRPr="00791701">
        <w:rPr>
          <w:rFonts w:ascii="Symbol" w:hAnsi="Symbol" w:cs="Symbol"/>
        </w:rPr>
        <w:t></w:t>
      </w:r>
      <w:r w:rsidRPr="00791701">
        <w:rPr>
          <w:rFonts w:ascii="Symbol" w:hAnsi="Symbol" w:cs="Symbol"/>
        </w:rPr>
        <w:t></w:t>
      </w:r>
      <w:r w:rsidRPr="00791701">
        <w:t xml:space="preserve">praca samodzielna na lekcji – 1x ( kolor </w:t>
      </w:r>
      <w:r w:rsidRPr="00791701">
        <w:rPr>
          <w:bCs/>
        </w:rPr>
        <w:t xml:space="preserve">niebieski </w:t>
      </w:r>
      <w:r w:rsidRPr="00791701">
        <w:t>)</w:t>
      </w:r>
    </w:p>
    <w:p w:rsidR="00791701" w:rsidRP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</w:pPr>
      <w:r w:rsidRPr="00791701">
        <w:rPr>
          <w:rFonts w:ascii="Symbol" w:hAnsi="Symbol" w:cs="Symbol"/>
        </w:rPr>
        <w:t></w:t>
      </w:r>
      <w:r w:rsidRPr="00791701">
        <w:rPr>
          <w:rFonts w:ascii="Symbol" w:hAnsi="Symbol" w:cs="Symbol"/>
        </w:rPr>
        <w:t></w:t>
      </w:r>
      <w:r w:rsidRPr="00791701">
        <w:t xml:space="preserve">odpowiedzi ustne – 1x ( kolor </w:t>
      </w:r>
      <w:r w:rsidRPr="00791701">
        <w:rPr>
          <w:bCs/>
        </w:rPr>
        <w:t xml:space="preserve">niebieski </w:t>
      </w:r>
      <w:r w:rsidRPr="00791701">
        <w:t>)</w:t>
      </w:r>
    </w:p>
    <w:p w:rsidR="00791701" w:rsidRP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</w:pPr>
      <w:r w:rsidRPr="00791701">
        <w:rPr>
          <w:rFonts w:ascii="Symbol" w:hAnsi="Symbol" w:cs="Symbol"/>
        </w:rPr>
        <w:t></w:t>
      </w:r>
      <w:r w:rsidRPr="00791701">
        <w:rPr>
          <w:rFonts w:ascii="Symbol" w:hAnsi="Symbol" w:cs="Symbol"/>
        </w:rPr>
        <w:t></w:t>
      </w:r>
      <w:r w:rsidRPr="00791701">
        <w:t xml:space="preserve">praca domowa – 1x ( kolor </w:t>
      </w:r>
      <w:r w:rsidRPr="00791701">
        <w:rPr>
          <w:bCs/>
        </w:rPr>
        <w:t xml:space="preserve">niebieski </w:t>
      </w:r>
      <w:r w:rsidRPr="00791701">
        <w:t>)</w:t>
      </w:r>
    </w:p>
    <w:p w:rsidR="00791701" w:rsidRP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</w:pPr>
      <w:r w:rsidRPr="00791701">
        <w:rPr>
          <w:rFonts w:ascii="Symbol" w:hAnsi="Symbol" w:cs="Symbol"/>
        </w:rPr>
        <w:t></w:t>
      </w:r>
      <w:r w:rsidRPr="00791701">
        <w:rPr>
          <w:rFonts w:ascii="Symbol" w:hAnsi="Symbol" w:cs="Symbol"/>
        </w:rPr>
        <w:t></w:t>
      </w:r>
      <w:r w:rsidRPr="00791701">
        <w:t>aktywno</w:t>
      </w:r>
      <w:r w:rsidRPr="00791701">
        <w:rPr>
          <w:rFonts w:ascii="TTE1AC3AA8t00" w:hAnsi="TTE1AC3AA8t00" w:cs="TTE1AC3AA8t00"/>
        </w:rPr>
        <w:t xml:space="preserve">ść </w:t>
      </w:r>
      <w:r w:rsidRPr="00791701">
        <w:t>na lekcji i zaj</w:t>
      </w:r>
      <w:r w:rsidRPr="00791701">
        <w:rPr>
          <w:rFonts w:ascii="TTE1AC3AA8t00" w:hAnsi="TTE1AC3AA8t00" w:cs="TTE1AC3AA8t00"/>
        </w:rPr>
        <w:t>ę</w:t>
      </w:r>
      <w:r w:rsidRPr="00791701">
        <w:t xml:space="preserve">ciach pozalekcyjnych – 1x ( kolor </w:t>
      </w:r>
      <w:r w:rsidRPr="00791701">
        <w:rPr>
          <w:bCs/>
        </w:rPr>
        <w:t xml:space="preserve">niebieski </w:t>
      </w:r>
      <w:r w:rsidRPr="00791701">
        <w:t>)</w:t>
      </w:r>
    </w:p>
    <w:p w:rsidR="00791701" w:rsidRP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</w:pPr>
      <w:r w:rsidRPr="00791701">
        <w:rPr>
          <w:rFonts w:ascii="Symbol" w:hAnsi="Symbol" w:cs="Symbol"/>
        </w:rPr>
        <w:t></w:t>
      </w:r>
      <w:r w:rsidRPr="00791701">
        <w:rPr>
          <w:rFonts w:ascii="Symbol" w:hAnsi="Symbol" w:cs="Symbol"/>
        </w:rPr>
        <w:t></w:t>
      </w:r>
      <w:r w:rsidRPr="00791701">
        <w:t xml:space="preserve">zeszyt przedmiotowy – 1x ( kolor </w:t>
      </w:r>
      <w:r w:rsidRPr="00791701">
        <w:rPr>
          <w:bCs/>
        </w:rPr>
        <w:t xml:space="preserve">niebieski </w:t>
      </w:r>
      <w:r w:rsidRPr="00791701">
        <w:t>)</w:t>
      </w: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</w:pPr>
    </w:p>
    <w:p w:rsidR="00791701" w:rsidRP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  <w:rPr>
          <w:b/>
          <w:bCs/>
          <w:color w:val="000000" w:themeColor="text1"/>
        </w:rPr>
      </w:pPr>
      <w:r w:rsidRPr="00791701">
        <w:rPr>
          <w:b/>
          <w:color w:val="000000" w:themeColor="text1"/>
        </w:rPr>
        <w:t>Ocen</w:t>
      </w:r>
      <w:r w:rsidRPr="00791701">
        <w:rPr>
          <w:rFonts w:ascii="TTE1AC3AA8t00" w:hAnsi="TTE1AC3AA8t00" w:cs="TTE1AC3AA8t00"/>
          <w:b/>
          <w:color w:val="000000" w:themeColor="text1"/>
        </w:rPr>
        <w:t xml:space="preserve">ę </w:t>
      </w:r>
      <w:r w:rsidRPr="00791701">
        <w:rPr>
          <w:b/>
          <w:color w:val="000000" w:themeColor="text1"/>
        </w:rPr>
        <w:t>śródroczną</w:t>
      </w:r>
      <w:r w:rsidRPr="00791701">
        <w:rPr>
          <w:rFonts w:ascii="TTE1AC3AA8t00" w:hAnsi="TTE1AC3AA8t00" w:cs="TTE1AC3AA8t00"/>
          <w:b/>
          <w:color w:val="000000" w:themeColor="text1"/>
        </w:rPr>
        <w:t xml:space="preserve"> </w:t>
      </w:r>
      <w:r w:rsidRPr="00791701">
        <w:rPr>
          <w:b/>
          <w:color w:val="000000" w:themeColor="text1"/>
        </w:rPr>
        <w:t>i roczn</w:t>
      </w:r>
      <w:r w:rsidRPr="00791701">
        <w:rPr>
          <w:rFonts w:ascii="TTE1AC3AA8t00" w:hAnsi="TTE1AC3AA8t00" w:cs="TTE1AC3AA8t00"/>
          <w:b/>
          <w:color w:val="000000" w:themeColor="text1"/>
        </w:rPr>
        <w:t xml:space="preserve">ą </w:t>
      </w:r>
      <w:r w:rsidRPr="00791701">
        <w:rPr>
          <w:b/>
          <w:color w:val="000000" w:themeColor="text1"/>
        </w:rPr>
        <w:t>wystawia si</w:t>
      </w:r>
      <w:r w:rsidRPr="00791701">
        <w:rPr>
          <w:rFonts w:ascii="TTE1AC3AA8t00" w:hAnsi="TTE1AC3AA8t00" w:cs="TTE1AC3AA8t00"/>
          <w:b/>
          <w:color w:val="000000" w:themeColor="text1"/>
        </w:rPr>
        <w:t xml:space="preserve">ę </w:t>
      </w:r>
      <w:r w:rsidRPr="00791701">
        <w:rPr>
          <w:b/>
          <w:color w:val="000000" w:themeColor="text1"/>
        </w:rPr>
        <w:t>z uwzgl</w:t>
      </w:r>
      <w:r w:rsidRPr="00791701">
        <w:rPr>
          <w:rFonts w:ascii="TTE1AC3AA8t00" w:hAnsi="TTE1AC3AA8t00" w:cs="TTE1AC3AA8t00"/>
          <w:b/>
          <w:color w:val="000000" w:themeColor="text1"/>
        </w:rPr>
        <w:t>ę</w:t>
      </w:r>
      <w:r w:rsidRPr="00791701">
        <w:rPr>
          <w:b/>
          <w:color w:val="000000" w:themeColor="text1"/>
        </w:rPr>
        <w:t>dnieniem wy</w:t>
      </w:r>
      <w:r w:rsidRPr="00791701">
        <w:rPr>
          <w:rFonts w:ascii="TTE1AC3AA8t00" w:hAnsi="TTE1AC3AA8t00" w:cs="TTE1AC3AA8t00"/>
          <w:b/>
          <w:color w:val="000000" w:themeColor="text1"/>
        </w:rPr>
        <w:t>ż</w:t>
      </w:r>
      <w:r w:rsidRPr="00791701">
        <w:rPr>
          <w:b/>
          <w:color w:val="000000" w:themeColor="text1"/>
        </w:rPr>
        <w:t xml:space="preserve">ej wymienionej wagi. Ocena śródroczna i roczna </w:t>
      </w:r>
      <w:r w:rsidRPr="00791701">
        <w:rPr>
          <w:b/>
          <w:bCs/>
          <w:color w:val="000000" w:themeColor="text1"/>
        </w:rPr>
        <w:t xml:space="preserve">nie jest </w:t>
      </w:r>
      <w:r w:rsidRPr="00791701">
        <w:rPr>
          <w:rFonts w:ascii="TTE1AC3638t00" w:hAnsi="TTE1AC3638t00" w:cs="TTE1AC3638t00"/>
          <w:b/>
          <w:color w:val="000000" w:themeColor="text1"/>
        </w:rPr>
        <w:t>ś</w:t>
      </w:r>
      <w:r w:rsidRPr="00791701">
        <w:rPr>
          <w:b/>
          <w:bCs/>
          <w:color w:val="000000" w:themeColor="text1"/>
        </w:rPr>
        <w:t>redni</w:t>
      </w:r>
      <w:r w:rsidRPr="00791701">
        <w:rPr>
          <w:rFonts w:ascii="TTE1AC3638t00" w:hAnsi="TTE1AC3638t00" w:cs="TTE1AC3638t00"/>
          <w:b/>
          <w:color w:val="000000" w:themeColor="text1"/>
        </w:rPr>
        <w:t xml:space="preserve">ą </w:t>
      </w:r>
      <w:r w:rsidRPr="00791701">
        <w:rPr>
          <w:b/>
          <w:bCs/>
          <w:color w:val="000000" w:themeColor="text1"/>
        </w:rPr>
        <w:t>ocen</w:t>
      </w:r>
      <w:r w:rsidRPr="00791701">
        <w:rPr>
          <w:b/>
          <w:color w:val="000000" w:themeColor="text1"/>
        </w:rPr>
        <w:t xml:space="preserve"> </w:t>
      </w:r>
      <w:r w:rsidRPr="00791701">
        <w:rPr>
          <w:b/>
          <w:bCs/>
          <w:color w:val="000000" w:themeColor="text1"/>
        </w:rPr>
        <w:t>bie</w:t>
      </w:r>
      <w:r w:rsidRPr="00791701">
        <w:rPr>
          <w:rFonts w:ascii="TTE1AC3638t00" w:hAnsi="TTE1AC3638t00" w:cs="TTE1AC3638t00"/>
          <w:b/>
          <w:color w:val="000000" w:themeColor="text1"/>
        </w:rPr>
        <w:t>żą</w:t>
      </w:r>
      <w:r w:rsidRPr="00791701">
        <w:rPr>
          <w:b/>
          <w:bCs/>
          <w:color w:val="000000" w:themeColor="text1"/>
        </w:rPr>
        <w:t>cych.</w:t>
      </w:r>
    </w:p>
    <w:p w:rsidR="00791701" w:rsidRP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  <w:rPr>
          <w:b/>
          <w:color w:val="000000" w:themeColor="text1"/>
        </w:rPr>
      </w:pPr>
    </w:p>
    <w:p w:rsidR="00791701" w:rsidRP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  <w:rPr>
          <w:b/>
          <w:color w:val="000000" w:themeColor="text1"/>
        </w:rPr>
      </w:pPr>
    </w:p>
    <w:p w:rsidR="00791701" w:rsidRDefault="00791701" w:rsidP="00791701">
      <w:pPr>
        <w:tabs>
          <w:tab w:val="left" w:pos="1080"/>
        </w:tabs>
        <w:autoSpaceDE w:val="0"/>
        <w:autoSpaceDN w:val="0"/>
        <w:adjustRightInd w:val="0"/>
        <w:ind w:left="720" w:firstLine="158"/>
        <w:rPr>
          <w:b/>
          <w:i/>
          <w:color w:val="0000FF"/>
        </w:rPr>
      </w:pPr>
    </w:p>
    <w:p w:rsidR="007465BC" w:rsidRDefault="007465BC" w:rsidP="007465BC">
      <w:pPr>
        <w:widowControl w:val="0"/>
        <w:autoSpaceDE w:val="0"/>
        <w:autoSpaceDN w:val="0"/>
        <w:adjustRightInd w:val="0"/>
        <w:ind w:left="-5" w:right="-17"/>
        <w:jc w:val="center"/>
        <w:rPr>
          <w:b/>
          <w:sz w:val="32"/>
          <w:szCs w:val="32"/>
        </w:rPr>
      </w:pPr>
      <w:r w:rsidRPr="00A5142E">
        <w:rPr>
          <w:b/>
          <w:sz w:val="32"/>
          <w:szCs w:val="32"/>
        </w:rPr>
        <w:t xml:space="preserve">OPIS ZAŁOŻONYCH OSIĄGNIĘĆ UCZNIA </w:t>
      </w:r>
    </w:p>
    <w:p w:rsidR="007465BC" w:rsidRPr="00A5142E" w:rsidRDefault="007465BC" w:rsidP="007465BC">
      <w:pPr>
        <w:widowControl w:val="0"/>
        <w:autoSpaceDE w:val="0"/>
        <w:autoSpaceDN w:val="0"/>
        <w:adjustRightInd w:val="0"/>
        <w:ind w:left="-5" w:right="-17"/>
        <w:jc w:val="center"/>
        <w:rPr>
          <w:b/>
          <w:sz w:val="32"/>
          <w:szCs w:val="32"/>
        </w:rPr>
      </w:pPr>
      <w:r w:rsidRPr="00A5142E">
        <w:rPr>
          <w:b/>
          <w:sz w:val="32"/>
          <w:szCs w:val="32"/>
        </w:rPr>
        <w:t>W KLASACH VII–VIII</w:t>
      </w:r>
    </w:p>
    <w:p w:rsidR="007465BC" w:rsidRPr="00A5142E" w:rsidRDefault="007465BC" w:rsidP="007465BC">
      <w:pPr>
        <w:widowControl w:val="0"/>
        <w:autoSpaceDE w:val="0"/>
        <w:autoSpaceDN w:val="0"/>
        <w:adjustRightInd w:val="0"/>
        <w:ind w:right="-17"/>
        <w:jc w:val="center"/>
        <w:rPr>
          <w:b/>
          <w:sz w:val="32"/>
          <w:szCs w:val="32"/>
        </w:rPr>
      </w:pPr>
      <w:r w:rsidRPr="00A5142E">
        <w:rPr>
          <w:b/>
          <w:sz w:val="32"/>
          <w:szCs w:val="32"/>
        </w:rPr>
        <w:t>I PROPOZYCJE METOD OCENIANIA</w:t>
      </w:r>
    </w:p>
    <w:p w:rsidR="007465BC" w:rsidRDefault="007465BC" w:rsidP="007465BC">
      <w:pPr>
        <w:spacing w:line="360" w:lineRule="auto"/>
        <w:jc w:val="both"/>
        <w:rPr>
          <w:sz w:val="20"/>
          <w:szCs w:val="20"/>
        </w:rPr>
      </w:pPr>
    </w:p>
    <w:p w:rsidR="007465BC" w:rsidRPr="00EA4678" w:rsidRDefault="007465BC" w:rsidP="007465BC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EA4678">
        <w:t>Poniższa tabela przedstawia kryteria oceny ucznia.  Są one podane tylko orientacyjnie. Bardziej precyzyjne określenie kryteriów wymagałoby zamieszczenia wielu przykładów zadań, co spowodowałoby znaczne zwiększenie objętości tabeli, a tym s</w:t>
      </w:r>
      <w:r>
        <w:t xml:space="preserve">amym </w:t>
      </w:r>
      <w:r w:rsidRPr="00EA4678">
        <w:t xml:space="preserve">uniemożliwiałoby praktyczne z niej korzystanie. </w:t>
      </w:r>
    </w:p>
    <w:p w:rsidR="007465BC" w:rsidRPr="00EA4678" w:rsidRDefault="007465BC" w:rsidP="007465BC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Znakiem +</w:t>
      </w:r>
      <w:r w:rsidRPr="00EA4678">
        <w:t xml:space="preserve"> oznaczono </w:t>
      </w:r>
      <w:r>
        <w:t xml:space="preserve">wymagania podstawowe. </w:t>
      </w:r>
      <w:r w:rsidRPr="00EA4678">
        <w:t>W skali ocen od 1 do 6 odpowia</w:t>
      </w:r>
      <w:r>
        <w:t xml:space="preserve">dają one ocenie dostatecznej.  </w:t>
      </w:r>
      <w:r w:rsidRPr="00EA4678">
        <w:t xml:space="preserve">Uczeń piątkowy oprócz tych wymagań powinien spełniać wymagania wyższe, </w:t>
      </w:r>
      <w:r>
        <w:t>oznaczone znakiem</w:t>
      </w:r>
      <w:r w:rsidRPr="00EA4678">
        <w:sym w:font="Symbol" w:char="F02A"/>
      </w:r>
      <w:r w:rsidRPr="00EA4678">
        <w:t>.  Nauczyciel, w zależności od tempa pracy ucznia, liczby popełnianych błędów i stopnia trudności rozwiązywanych przykładów, może w sposób elastyczny w</w:t>
      </w:r>
      <w:r>
        <w:t xml:space="preserve">ystawić ocenę według przyjętej </w:t>
      </w:r>
      <w:r w:rsidRPr="00EA4678">
        <w:t xml:space="preserve">w szkole skali ocen. </w:t>
      </w:r>
    </w:p>
    <w:p w:rsidR="007465BC" w:rsidRPr="00E477F2" w:rsidRDefault="007465BC" w:rsidP="007465BC">
      <w:pPr>
        <w:spacing w:line="360" w:lineRule="auto"/>
        <w:jc w:val="both"/>
        <w:rPr>
          <w:sz w:val="20"/>
          <w:szCs w:val="20"/>
        </w:rPr>
      </w:pPr>
    </w:p>
    <w:p w:rsidR="007465BC" w:rsidRDefault="007465BC" w:rsidP="007465BC">
      <w:pPr>
        <w:widowControl w:val="0"/>
        <w:autoSpaceDE w:val="0"/>
        <w:autoSpaceDN w:val="0"/>
        <w:adjustRightInd w:val="0"/>
        <w:ind w:left="-5" w:right="-15"/>
        <w:rPr>
          <w:b/>
          <w:sz w:val="28"/>
          <w:szCs w:val="28"/>
        </w:rPr>
      </w:pPr>
      <w:r w:rsidRPr="00A5142E">
        <w:rPr>
          <w:b/>
          <w:sz w:val="28"/>
          <w:szCs w:val="28"/>
        </w:rPr>
        <w:t>OPIS ZAŁOŻONYCH OSIĄGNIĘĆ</w:t>
      </w:r>
    </w:p>
    <w:p w:rsidR="007465BC" w:rsidRDefault="007465BC" w:rsidP="007465BC">
      <w:pPr>
        <w:widowControl w:val="0"/>
        <w:autoSpaceDE w:val="0"/>
        <w:autoSpaceDN w:val="0"/>
        <w:adjustRightInd w:val="0"/>
        <w:ind w:left="-5" w:right="-15"/>
        <w:rPr>
          <w:b/>
          <w:sz w:val="28"/>
          <w:szCs w:val="28"/>
        </w:rPr>
      </w:pPr>
    </w:p>
    <w:p w:rsidR="00C91B9B" w:rsidRDefault="00C91B9B" w:rsidP="00C91B9B">
      <w:pPr>
        <w:widowControl w:val="0"/>
        <w:autoSpaceDE w:val="0"/>
        <w:autoSpaceDN w:val="0"/>
        <w:adjustRightInd w:val="0"/>
        <w:spacing w:line="262" w:lineRule="exact"/>
        <w:ind w:right="-15"/>
        <w:jc w:val="center"/>
        <w:rPr>
          <w:sz w:val="22"/>
          <w:szCs w:val="22"/>
        </w:rPr>
      </w:pPr>
      <w:r>
        <w:rPr>
          <w:sz w:val="22"/>
          <w:szCs w:val="22"/>
        </w:rPr>
        <w:t>OPIS ZAŁOŻONYCH OSIĄGNIĘĆ</w:t>
      </w:r>
    </w:p>
    <w:p w:rsidR="00C91B9B" w:rsidRDefault="00C91B9B" w:rsidP="00C91B9B">
      <w:pPr>
        <w:jc w:val="both"/>
        <w:rPr>
          <w:sz w:val="20"/>
          <w:szCs w:val="20"/>
        </w:rPr>
      </w:pPr>
    </w:p>
    <w:tbl>
      <w:tblPr>
        <w:tblStyle w:val="Siatkatabeli"/>
        <w:tblW w:w="0" w:type="auto"/>
        <w:tblLook w:val="01E0" w:firstRow="1" w:lastRow="1" w:firstColumn="1" w:lastColumn="1" w:noHBand="0" w:noVBand="0"/>
      </w:tblPr>
      <w:tblGrid>
        <w:gridCol w:w="5416"/>
        <w:gridCol w:w="1172"/>
        <w:gridCol w:w="1260"/>
        <w:gridCol w:w="1260"/>
      </w:tblGrid>
      <w:tr w:rsidR="00C91B9B" w:rsidTr="00B637A2">
        <w:tc>
          <w:tcPr>
            <w:tcW w:w="5416" w:type="dxa"/>
          </w:tcPr>
          <w:p w:rsidR="00C91B9B" w:rsidRPr="005D30BF" w:rsidRDefault="00C91B9B" w:rsidP="00B637A2">
            <w:pPr>
              <w:jc w:val="center"/>
              <w:rPr>
                <w:b/>
                <w:sz w:val="20"/>
                <w:szCs w:val="20"/>
              </w:rPr>
            </w:pPr>
            <w:r w:rsidRPr="005D30BF">
              <w:rPr>
                <w:b/>
                <w:sz w:val="20"/>
                <w:szCs w:val="20"/>
              </w:rPr>
              <w:t>Wymagania</w:t>
            </w:r>
          </w:p>
        </w:tc>
        <w:tc>
          <w:tcPr>
            <w:tcW w:w="3692" w:type="dxa"/>
            <w:gridSpan w:val="3"/>
          </w:tcPr>
          <w:p w:rsidR="00C91B9B" w:rsidRPr="005D30BF" w:rsidRDefault="00C91B9B" w:rsidP="00B637A2">
            <w:pPr>
              <w:jc w:val="center"/>
              <w:rPr>
                <w:b/>
                <w:sz w:val="20"/>
                <w:szCs w:val="20"/>
              </w:rPr>
            </w:pPr>
            <w:r w:rsidRPr="005D30BF">
              <w:rPr>
                <w:b/>
                <w:sz w:val="20"/>
                <w:szCs w:val="20"/>
              </w:rPr>
              <w:t>Klasa</w:t>
            </w:r>
          </w:p>
        </w:tc>
      </w:tr>
      <w:tr w:rsidR="00C91B9B" w:rsidTr="00B637A2">
        <w:tc>
          <w:tcPr>
            <w:tcW w:w="5416" w:type="dxa"/>
          </w:tcPr>
          <w:p w:rsidR="00C91B9B" w:rsidRDefault="00C91B9B" w:rsidP="00B637A2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C91B9B" w:rsidRPr="00D05F2D" w:rsidRDefault="00C91B9B" w:rsidP="00B637A2">
            <w:pPr>
              <w:jc w:val="center"/>
              <w:rPr>
                <w:b/>
                <w:sz w:val="20"/>
                <w:szCs w:val="20"/>
              </w:rPr>
            </w:pPr>
            <w:r w:rsidRPr="00D05F2D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260" w:type="dxa"/>
          </w:tcPr>
          <w:p w:rsidR="00C91B9B" w:rsidRPr="00D05F2D" w:rsidRDefault="00C91B9B" w:rsidP="00B637A2">
            <w:pPr>
              <w:jc w:val="center"/>
              <w:rPr>
                <w:b/>
                <w:sz w:val="20"/>
                <w:szCs w:val="20"/>
              </w:rPr>
            </w:pPr>
            <w:r w:rsidRPr="00D05F2D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260" w:type="dxa"/>
          </w:tcPr>
          <w:p w:rsidR="00C91B9B" w:rsidRPr="00D05F2D" w:rsidRDefault="00C91B9B" w:rsidP="00B637A2">
            <w:pPr>
              <w:jc w:val="center"/>
              <w:rPr>
                <w:b/>
                <w:sz w:val="20"/>
                <w:szCs w:val="20"/>
              </w:rPr>
            </w:pPr>
            <w:r w:rsidRPr="00D05F2D">
              <w:rPr>
                <w:b/>
                <w:sz w:val="20"/>
                <w:szCs w:val="20"/>
              </w:rPr>
              <w:t>VI</w:t>
            </w:r>
          </w:p>
        </w:tc>
      </w:tr>
      <w:tr w:rsidR="00C91B9B" w:rsidTr="00B637A2">
        <w:trPr>
          <w:trHeight w:val="640"/>
        </w:trPr>
        <w:tc>
          <w:tcPr>
            <w:tcW w:w="5416" w:type="dxa"/>
          </w:tcPr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ARYTMETYKA</w:t>
            </w:r>
          </w:p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Uczeń  powinien  umieć: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Tr="00B637A2">
        <w:tc>
          <w:tcPr>
            <w:tcW w:w="5416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41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dodawać i odejmować w pamięci liczby dwucyfrowe: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Tr="00B637A2">
        <w:tc>
          <w:tcPr>
            <w:tcW w:w="5416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85" w:lineRule="exact"/>
              <w:ind w:left="-5" w:right="-15" w:firstLine="679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bez przekraczania progu dziesiątkowego, </w:t>
            </w:r>
          </w:p>
          <w:p w:rsidR="00C91B9B" w:rsidRDefault="00C91B9B" w:rsidP="00B637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Tr="00B637A2">
        <w:tc>
          <w:tcPr>
            <w:tcW w:w="5416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87" w:lineRule="exact"/>
              <w:ind w:left="-5" w:right="-15" w:firstLine="679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z przekraczaniem progu dziesiątkowego; </w:t>
            </w:r>
          </w:p>
          <w:p w:rsidR="00C91B9B" w:rsidRDefault="00C91B9B" w:rsidP="00B637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rPr>
                <w:rFonts w:ascii="Symbol" w:hAnsi="Symbol" w:cs="Symbol"/>
              </w:rPr>
              <w:sym w:font="Symbol" w:char="F02A"/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Tr="00B637A2">
        <w:tc>
          <w:tcPr>
            <w:tcW w:w="5416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43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mnożyć  i  dzielić  w  pamięci  liczby  dwucyfrowe: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Tr="00B637A2">
        <w:tc>
          <w:tcPr>
            <w:tcW w:w="5416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85" w:lineRule="exact"/>
              <w:ind w:left="-5" w:right="-15" w:firstLine="679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przez  2  i  przez  3, </w:t>
            </w:r>
          </w:p>
          <w:p w:rsidR="00C91B9B" w:rsidRDefault="00C91B9B" w:rsidP="00B637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Tr="00B637A2">
        <w:tc>
          <w:tcPr>
            <w:tcW w:w="5416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87" w:lineRule="exact"/>
              <w:ind w:left="-5" w:right="-15" w:firstLine="679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przez  liczby  jednocyfrowe; </w:t>
            </w:r>
          </w:p>
          <w:p w:rsidR="00C91B9B" w:rsidRDefault="00C91B9B" w:rsidP="00B637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rPr>
                <w:rFonts w:ascii="Symbol" w:hAnsi="Symbol" w:cs="Symbol"/>
              </w:rPr>
              <w:sym w:font="Symbol" w:char="F02A"/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Tr="00B637A2">
        <w:tc>
          <w:tcPr>
            <w:tcW w:w="5416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rozwiązywać  i  układać  zadania  tekstowe: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Tr="00B637A2">
        <w:tc>
          <w:tcPr>
            <w:tcW w:w="5416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87" w:lineRule="exact"/>
              <w:ind w:left="-5" w:right="-15" w:firstLine="681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jednodziałaniowe, </w:t>
            </w:r>
          </w:p>
          <w:p w:rsidR="00C91B9B" w:rsidRDefault="00C91B9B" w:rsidP="00B637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  <w:r>
              <w:t>+</w:t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Tr="00B637A2">
        <w:tc>
          <w:tcPr>
            <w:tcW w:w="5416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85" w:lineRule="exact"/>
              <w:ind w:left="-5" w:right="-15" w:firstLine="681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wielodziałaniowe; </w:t>
            </w:r>
          </w:p>
          <w:p w:rsidR="00C91B9B" w:rsidRDefault="00C91B9B" w:rsidP="00B637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rPr>
                <w:rFonts w:ascii="Symbol" w:hAnsi="Symbol" w:cs="Symbol"/>
              </w:rPr>
              <w:sym w:font="Symbol" w:char="F02A"/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  <w:r>
              <w:t>+</w:t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Tr="00B637A2">
        <w:tc>
          <w:tcPr>
            <w:tcW w:w="5416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41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obliczać wartości wyrażeń arytmetycznych, w których  występują  liczby  naturalne: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Tr="00B637A2">
        <w:tc>
          <w:tcPr>
            <w:tcW w:w="5416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83" w:lineRule="exact"/>
              <w:ind w:left="-5" w:right="-15" w:firstLine="681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jednocyfrowe, </w:t>
            </w:r>
          </w:p>
          <w:p w:rsidR="00C91B9B" w:rsidRDefault="00C91B9B" w:rsidP="00B637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Tr="00B637A2">
        <w:tc>
          <w:tcPr>
            <w:tcW w:w="5416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85" w:lineRule="exact"/>
              <w:ind w:left="-5" w:right="-15" w:firstLine="681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jedno-  i  dwucyfrowe; </w:t>
            </w:r>
          </w:p>
          <w:p w:rsidR="00C91B9B" w:rsidRDefault="00C91B9B" w:rsidP="00B637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rPr>
                <w:rFonts w:ascii="Symbol" w:hAnsi="Symbol" w:cs="Symbol"/>
              </w:rPr>
              <w:sym w:font="Symbol" w:char="F02A"/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Tr="00B637A2">
        <w:tc>
          <w:tcPr>
            <w:tcW w:w="5416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41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obliczać  kwadraty i sześciany liczb naturalnych;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rPr>
                <w:rFonts w:ascii="Symbol" w:hAnsi="Symbol" w:cs="Symbol"/>
              </w:rPr>
              <w:sym w:font="Symbol" w:char="F02A"/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Tr="00B637A2">
        <w:tc>
          <w:tcPr>
            <w:tcW w:w="5416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41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zaznaczać  liczby  na  osi  liczbowej  i  odczytywać  współrzędne  punktów  na  osi;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Tr="00B637A2">
        <w:tc>
          <w:tcPr>
            <w:tcW w:w="5416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zapisywać  i  odczytywać  liczby: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Tr="00B637A2">
        <w:tc>
          <w:tcPr>
            <w:tcW w:w="5416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85" w:lineRule="exact"/>
              <w:ind w:left="-5" w:right="-15" w:firstLine="681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do  miliona, </w:t>
            </w:r>
          </w:p>
          <w:p w:rsidR="00C91B9B" w:rsidRDefault="00C91B9B" w:rsidP="00B637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</w:tbl>
    <w:p w:rsidR="007465BC" w:rsidRDefault="007465BC" w:rsidP="007465BC">
      <w:pPr>
        <w:widowControl w:val="0"/>
        <w:autoSpaceDE w:val="0"/>
        <w:autoSpaceDN w:val="0"/>
        <w:adjustRightInd w:val="0"/>
        <w:ind w:left="-5" w:right="-15"/>
        <w:rPr>
          <w:b/>
          <w:sz w:val="28"/>
          <w:szCs w:val="28"/>
        </w:rPr>
      </w:pPr>
    </w:p>
    <w:tbl>
      <w:tblPr>
        <w:tblStyle w:val="Siatkatabeli"/>
        <w:tblW w:w="0" w:type="auto"/>
        <w:tblInd w:w="-459" w:type="dxa"/>
        <w:tblLook w:val="01E0" w:firstRow="1" w:lastRow="1" w:firstColumn="1" w:lastColumn="1" w:noHBand="0" w:noVBand="0"/>
      </w:tblPr>
      <w:tblGrid>
        <w:gridCol w:w="5875"/>
        <w:gridCol w:w="1172"/>
        <w:gridCol w:w="1260"/>
        <w:gridCol w:w="1260"/>
      </w:tblGrid>
      <w:tr w:rsidR="00C91B9B" w:rsidRPr="00091B69" w:rsidTr="00B637A2">
        <w:tc>
          <w:tcPr>
            <w:tcW w:w="5875" w:type="dxa"/>
          </w:tcPr>
          <w:p w:rsidR="00C91B9B" w:rsidRPr="00880E3A" w:rsidRDefault="00C91B9B" w:rsidP="00B637A2">
            <w:pPr>
              <w:widowControl w:val="0"/>
              <w:autoSpaceDE w:val="0"/>
              <w:autoSpaceDN w:val="0"/>
              <w:adjustRightInd w:val="0"/>
              <w:spacing w:line="287" w:lineRule="exact"/>
              <w:ind w:left="-5" w:right="-15" w:firstLine="681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do  miliarda; </w:t>
            </w: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rPr>
                <w:rFonts w:ascii="Symbol" w:hAnsi="Symbol" w:cs="Symbol"/>
              </w:rPr>
              <w:sym w:font="Symbol" w:char="F02A"/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B637A2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41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porównywać  liczby  naturalne,  posługując  się  znakami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 &lt;</w:t>
            </w:r>
            <w:r>
              <w:rPr>
                <w:sz w:val="15"/>
                <w:szCs w:val="15"/>
              </w:rPr>
              <w:t xml:space="preserve">    i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   &gt;</w:t>
            </w:r>
            <w:r>
              <w:rPr>
                <w:sz w:val="15"/>
                <w:szCs w:val="15"/>
              </w:rPr>
              <w:t xml:space="preserve">;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B637A2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zapisywać  i  odczytywać  liczby  naturalne  w  systemie  rzymskim: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B637A2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85" w:lineRule="exact"/>
              <w:ind w:left="-5" w:right="-15" w:firstLine="681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do  30, </w:t>
            </w:r>
          </w:p>
          <w:p w:rsidR="00C91B9B" w:rsidRDefault="00C91B9B" w:rsidP="00B637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B637A2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85" w:lineRule="exact"/>
              <w:ind w:left="-5" w:right="-15" w:firstLine="681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do  3999; </w:t>
            </w:r>
          </w:p>
          <w:p w:rsidR="00C91B9B" w:rsidRDefault="00C91B9B" w:rsidP="00B637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rPr>
                <w:rFonts w:ascii="Symbol" w:hAnsi="Symbol" w:cs="Symbol"/>
              </w:rPr>
              <w:sym w:font="Symbol" w:char="F02A"/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B637A2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41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posługiwać  się  zegarem  i  kalendarzem;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B637A2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41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dodawać  i  odejmować  liczby  naturalne  sposobem  pisemnym;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B637A2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mnożyć  i  dzielić  liczby  naturalne  sposobem  pisemnym: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B637A2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85" w:lineRule="exact"/>
              <w:ind w:left="-5" w:right="-15" w:firstLine="681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przez  liczby  jednocyfrowe, </w:t>
            </w:r>
          </w:p>
          <w:p w:rsidR="00C91B9B" w:rsidRDefault="00C91B9B" w:rsidP="00B637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B637A2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85" w:lineRule="exact"/>
              <w:ind w:left="-5" w:right="-15" w:firstLine="681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przez  liczby  dwucyfrowe; </w:t>
            </w:r>
          </w:p>
          <w:p w:rsidR="00C91B9B" w:rsidRDefault="00C91B9B" w:rsidP="00B637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rPr>
                <w:rFonts w:ascii="Symbol" w:hAnsi="Symbol" w:cs="Symbol"/>
              </w:rPr>
              <w:sym w:font="Symbol" w:char="F02A"/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B637A2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41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zamieniać  jednostki,  przykłady  typu  5  m  =  500  cm,     7  kg  =  7000  g;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B637A2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zapisywać wielokrotności liczb i znajdować dzielniki  liczb  dwucyfrowych;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B637A2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rozpoznawać  (bez  wykonywania  dzielenia):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B637A2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85" w:lineRule="exact"/>
              <w:ind w:left="-5" w:right="-15" w:firstLine="679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liczby  podzielne  przez  2,  5,  10, </w:t>
            </w:r>
          </w:p>
          <w:p w:rsidR="00C91B9B" w:rsidRDefault="00C91B9B" w:rsidP="00B637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B637A2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87" w:lineRule="exact"/>
              <w:ind w:left="-5" w:right="-15" w:firstLine="679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liczby  podzielne  przez  2,  3,   5,  9,  10,  100; </w:t>
            </w:r>
          </w:p>
          <w:p w:rsidR="00C91B9B" w:rsidRDefault="00C91B9B" w:rsidP="00B637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B637A2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rozpoznawać  liczby  złożone na podstawie cech podzielności;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B637A2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43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porównywać  dwie  liczby  całkowite;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B637A2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43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zaznaczać na osi liczbowej liczby całkowite i odczytywać  współrzędne  punktów;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B637A2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dodawać  i  odejmować: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B637A2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87" w:lineRule="exact"/>
              <w:ind w:left="-5" w:right="-15" w:firstLine="679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dwie  liczby  całkowite, </w:t>
            </w:r>
          </w:p>
          <w:p w:rsidR="00C91B9B" w:rsidRDefault="00C91B9B" w:rsidP="00B637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B637A2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85" w:lineRule="exact"/>
              <w:ind w:left="-5" w:right="-15" w:firstLine="679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kilka  liczb  całkowitych; </w:t>
            </w:r>
          </w:p>
          <w:p w:rsidR="00C91B9B" w:rsidRDefault="00C91B9B" w:rsidP="00B637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rPr>
                <w:rFonts w:ascii="Symbol" w:hAnsi="Symbol" w:cs="Symbol"/>
              </w:rPr>
              <w:sym w:font="Symbol" w:char="F02A"/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B637A2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44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obliczać wartości wyrażeń arytmetycznych, w których  występują: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B637A2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83" w:lineRule="exact"/>
              <w:ind w:left="-5" w:right="-15" w:firstLine="679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liczby  całkowite, </w:t>
            </w:r>
          </w:p>
          <w:p w:rsidR="00C91B9B" w:rsidRDefault="00C91B9B" w:rsidP="00B637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</w:tr>
      <w:tr w:rsidR="00C91B9B" w:rsidRPr="00091B69" w:rsidTr="00B637A2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85" w:lineRule="exact"/>
              <w:ind w:left="-5" w:right="-15" w:firstLine="679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liczby  wymierne; </w:t>
            </w:r>
          </w:p>
          <w:p w:rsidR="00C91B9B" w:rsidRDefault="00C91B9B" w:rsidP="00B637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rPr>
                <w:rFonts w:ascii="Symbol" w:hAnsi="Symbol" w:cs="Symbol"/>
              </w:rPr>
              <w:sym w:font="Symbol" w:char="F02A"/>
            </w:r>
          </w:p>
        </w:tc>
      </w:tr>
      <w:tr w:rsidR="00C91B9B" w:rsidRPr="00091B69" w:rsidTr="00B637A2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43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opisywać  część  figury  za  pomocą  ułamka;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B637A2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44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porównywać  dwa  ułamki  o  liczniku  1  oraz  dwa  ułamki  o  jednakowych  mianownikach;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B637A2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skracać i rozszerzać proste przykłady ułamków;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B637A2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43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porównywać  dwa  ułamki  zwykłe;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rPr>
                <w:rFonts w:ascii="Symbol" w:hAnsi="Symbol" w:cs="Symbol"/>
              </w:rPr>
              <w:sym w:font="Symbol" w:char="F02A"/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B637A2">
        <w:tc>
          <w:tcPr>
            <w:tcW w:w="5875" w:type="dxa"/>
          </w:tcPr>
          <w:p w:rsidR="00C91B9B" w:rsidRPr="00660B5E" w:rsidRDefault="00C91B9B" w:rsidP="00B637A2">
            <w:pPr>
              <w:widowControl w:val="0"/>
              <w:autoSpaceDE w:val="0"/>
              <w:autoSpaceDN w:val="0"/>
              <w:adjustRightInd w:val="0"/>
              <w:spacing w:line="243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zapisywać  ułamki  w  postaci  nieskracalnej; </w:t>
            </w: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rPr>
                <w:rFonts w:ascii="Symbol" w:hAnsi="Symbol" w:cs="Symbol"/>
              </w:rPr>
              <w:sym w:font="Symbol" w:char="F02A"/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</w:tbl>
    <w:p w:rsidR="007465BC" w:rsidRDefault="007465BC" w:rsidP="007465BC">
      <w:pPr>
        <w:widowControl w:val="0"/>
        <w:autoSpaceDE w:val="0"/>
        <w:autoSpaceDN w:val="0"/>
        <w:adjustRightInd w:val="0"/>
        <w:ind w:left="-5" w:right="-15"/>
        <w:rPr>
          <w:b/>
          <w:sz w:val="28"/>
          <w:szCs w:val="28"/>
        </w:rPr>
      </w:pPr>
    </w:p>
    <w:tbl>
      <w:tblPr>
        <w:tblStyle w:val="Siatkatabeli"/>
        <w:tblW w:w="0" w:type="auto"/>
        <w:tblInd w:w="-459" w:type="dxa"/>
        <w:tblLook w:val="01E0" w:firstRow="1" w:lastRow="1" w:firstColumn="1" w:lastColumn="1" w:noHBand="0" w:noVBand="0"/>
      </w:tblPr>
      <w:tblGrid>
        <w:gridCol w:w="5875"/>
        <w:gridCol w:w="1172"/>
        <w:gridCol w:w="1260"/>
        <w:gridCol w:w="1260"/>
      </w:tblGrid>
      <w:tr w:rsidR="00C91B9B" w:rsidRPr="00091B69" w:rsidTr="00B637A2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44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sprowadzać  ułamki  do  wspólnego  mianownika;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B637A2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zamieniać  liczbę  mieszaną  na  ułamek  niewłaściwy  i  odwrotnie;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rPr>
                <w:rFonts w:ascii="Symbol" w:hAnsi="Symbol" w:cs="Symbol"/>
              </w:rPr>
              <w:sym w:font="Symbol" w:char="F02A"/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B637A2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zaznaczać  ułamki  zwykłe  i  liczby  mieszane  na  osi  liczbowej;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rPr>
                <w:rFonts w:ascii="Symbol" w:hAnsi="Symbol" w:cs="Symbol"/>
              </w:rPr>
              <w:sym w:font="Symbol" w:char="F02A"/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B637A2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dodawać  i  odejmować  dwa  ułamki  o  jednakowych  mianownikach;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B637A2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dodawać,  odejmować,  mnożyć  i  dzielić  ułamki  zwykłe  i  liczby  mieszane;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B637A2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obliczać  sumę,  różnicę,  iloczyn  i  iloraz  dwóch  liczb  wymiernych;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</w:tr>
      <w:tr w:rsidR="00C91B9B" w:rsidRPr="00091B69" w:rsidTr="00B637A2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obliczać kwadraty i sześciany liczb wymiernych;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</w:tr>
      <w:tr w:rsidR="00C91B9B" w:rsidRPr="00091B69" w:rsidTr="00B637A2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44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zamieniać  ułamki  dziesiętne  na  zwykłe;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B637A2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43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zamieniać  ułamki  zwykłe  o  mianownikach  2,  4,  5,  25  itp.  na  ułamki  dziesiętne;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B637A2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porównywać  dwa  ułamki  dziesiętne  o  tej  samej  liczbie  cyfr  po  przecinku;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B637A2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zaokrąglać   rozwinięcia   dziesiętne   do   jednego  i  dwóch  miejsc  po  przecinku;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</w:tr>
      <w:tr w:rsidR="00C91B9B" w:rsidRPr="00091B69" w:rsidTr="00B637A2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zapisywać  liczbę  wymierną  w  postaci  rozwinięcia  dziesiętnego;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rPr>
                <w:rFonts w:ascii="Symbol" w:hAnsi="Symbol" w:cs="Symbol"/>
              </w:rPr>
              <w:sym w:font="Symbol" w:char="F02A"/>
            </w:r>
          </w:p>
        </w:tc>
      </w:tr>
      <w:tr w:rsidR="00C91B9B" w:rsidRPr="00091B69" w:rsidTr="00B637A2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zamieniać  jednostki  -  przykłady  typu 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sz w:val="15"/>
                  <w:szCs w:val="15"/>
                </w:rPr>
                <w:t>1 cm</w:t>
              </w:r>
            </w:smartTag>
            <w:r>
              <w:rPr>
                <w:sz w:val="15"/>
                <w:szCs w:val="15"/>
              </w:rPr>
              <w:t xml:space="preserve">  =  </w:t>
            </w:r>
            <w:smartTag w:uri="urn:schemas-microsoft-com:office:smarttags" w:element="metricconverter">
              <w:smartTagPr>
                <w:attr w:name="ProductID" w:val="0,01 m"/>
              </w:smartTagPr>
              <w:r>
                <w:rPr>
                  <w:sz w:val="15"/>
                  <w:szCs w:val="15"/>
                </w:rPr>
                <w:t>0,01 m</w:t>
              </w:r>
            </w:smartTag>
            <w:r>
              <w:rPr>
                <w:sz w:val="15"/>
                <w:szCs w:val="15"/>
              </w:rPr>
              <w:t xml:space="preserve">,  </w:t>
            </w:r>
            <w:smartTag w:uri="urn:schemas-microsoft-com:office:smarttags" w:element="metricconverter">
              <w:smartTagPr>
                <w:attr w:name="ProductID" w:val="35 g"/>
              </w:smartTagPr>
              <w:r>
                <w:rPr>
                  <w:sz w:val="15"/>
                  <w:szCs w:val="15"/>
                </w:rPr>
                <w:t>35 g</w:t>
              </w:r>
            </w:smartTag>
            <w:r>
              <w:rPr>
                <w:sz w:val="15"/>
                <w:szCs w:val="15"/>
              </w:rPr>
              <w:t xml:space="preserve">  =  </w:t>
            </w:r>
            <w:smartTag w:uri="urn:schemas-microsoft-com:office:smarttags" w:element="metricconverter">
              <w:smartTagPr>
                <w:attr w:name="ProductID" w:val="0,035 kg"/>
              </w:smartTagPr>
              <w:r>
                <w:rPr>
                  <w:sz w:val="15"/>
                  <w:szCs w:val="15"/>
                </w:rPr>
                <w:t>0,035 kg</w:t>
              </w:r>
            </w:smartTag>
            <w:r>
              <w:rPr>
                <w:sz w:val="15"/>
                <w:szCs w:val="15"/>
              </w:rPr>
              <w:t xml:space="preserve">, 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15"/>
                  <w:szCs w:val="15"/>
                </w:rPr>
                <w:t>1 kg</w:t>
              </w:r>
            </w:smartTag>
            <w:r>
              <w:rPr>
                <w:sz w:val="15"/>
                <w:szCs w:val="15"/>
              </w:rPr>
              <w:t xml:space="preserve">  </w:t>
            </w:r>
            <w:smartTag w:uri="urn:schemas-microsoft-com:office:smarttags" w:element="metricconverter">
              <w:smartTagPr>
                <w:attr w:name="ProductID" w:val="125 g"/>
              </w:smartTagPr>
              <w:r>
                <w:rPr>
                  <w:sz w:val="15"/>
                  <w:szCs w:val="15"/>
                </w:rPr>
                <w:t>125 g</w:t>
              </w:r>
            </w:smartTag>
            <w:r>
              <w:rPr>
                <w:sz w:val="15"/>
                <w:szCs w:val="15"/>
              </w:rPr>
              <w:t xml:space="preserve">  =  </w:t>
            </w:r>
            <w:smartTag w:uri="urn:schemas-microsoft-com:office:smarttags" w:element="metricconverter">
              <w:smartTagPr>
                <w:attr w:name="ProductID" w:val="1,125 kg"/>
              </w:smartTagPr>
              <w:r>
                <w:rPr>
                  <w:sz w:val="15"/>
                  <w:szCs w:val="15"/>
                </w:rPr>
                <w:t>1,125 kg</w:t>
              </w:r>
            </w:smartTag>
            <w:r>
              <w:rPr>
                <w:sz w:val="15"/>
                <w:szCs w:val="15"/>
              </w:rPr>
              <w:t xml:space="preserve">;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rPr>
                <w:rFonts w:ascii="Symbol" w:hAnsi="Symbol" w:cs="Symbol"/>
              </w:rPr>
              <w:sym w:font="Symbol" w:char="F02A"/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B637A2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43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dodawać  i  odejmować  w  pamięci  ułamki  dziesiętne  w  przykładach  typu  0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2 + 0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3,  1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</w:t>
            </w:r>
            <w:r>
              <w:rPr>
                <w:rFonts w:ascii="Symbol" w:hAnsi="Symbol" w:cs="Symbol"/>
                <w:sz w:val="15"/>
                <w:szCs w:val="15"/>
              </w:rPr>
              <w:t></w:t>
            </w:r>
            <w:r>
              <w:rPr>
                <w:rFonts w:ascii="Symbol" w:hAnsi="Symbol" w:cs="Symbol"/>
                <w:sz w:val="15"/>
                <w:szCs w:val="15"/>
              </w:rPr>
              <w:sym w:font="Symbol" w:char="F02D"/>
            </w:r>
            <w:r>
              <w:rPr>
                <w:sz w:val="15"/>
                <w:szCs w:val="15"/>
              </w:rPr>
              <w:t xml:space="preserve"> 0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6;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B637A2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dodawać  i  odejmować  ułamki  dziesiętne  sposobem  pisemnym;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  <w:r>
              <w:rPr>
                <w:rFonts w:ascii="Symbol" w:hAnsi="Symbol" w:cs="Symbol"/>
              </w:rPr>
              <w:t></w:t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B637A2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mnożyć  ułamki  dziesiętne;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B637A2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43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dzielić  ułamek  dziesiętny: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B637A2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88" w:lineRule="exact"/>
              <w:ind w:left="-5" w:right="-15" w:firstLine="679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przez  liczbę  naturalną, </w:t>
            </w:r>
          </w:p>
          <w:p w:rsidR="00C91B9B" w:rsidRDefault="00C91B9B" w:rsidP="00B637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B637A2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85" w:lineRule="exact"/>
              <w:ind w:left="-5" w:right="-15" w:firstLine="679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przez  ułamek  dziesiętny; </w:t>
            </w:r>
          </w:p>
          <w:p w:rsidR="00C91B9B" w:rsidRDefault="00C91B9B" w:rsidP="00B637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rPr>
                <w:rFonts w:ascii="Symbol" w:hAnsi="Symbol" w:cs="Symbol"/>
              </w:rPr>
              <w:sym w:font="Symbol" w:char="F02A"/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  <w:r>
              <w:t>+</w:t>
            </w:r>
          </w:p>
        </w:tc>
      </w:tr>
      <w:tr w:rsidR="00C91B9B" w:rsidRPr="00091B69" w:rsidTr="00B637A2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43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obliczać wartości wyrażeń, w których występują  jednocześnie  ułamki  zwykłe  i  dziesiętne: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B637A2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83" w:lineRule="exact"/>
              <w:ind w:left="-5" w:right="-15" w:firstLine="679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jednodziałaniowych, </w:t>
            </w:r>
          </w:p>
          <w:p w:rsidR="00C91B9B" w:rsidRDefault="00C91B9B" w:rsidP="00B637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B637A2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87" w:lineRule="exact"/>
              <w:ind w:left="-5" w:right="-15" w:firstLine="679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wielodziałaniowych; </w:t>
            </w:r>
          </w:p>
          <w:p w:rsidR="00C91B9B" w:rsidRDefault="00C91B9B" w:rsidP="00B637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rPr>
                <w:rFonts w:ascii="Symbol" w:hAnsi="Symbol" w:cs="Symbol"/>
              </w:rPr>
              <w:sym w:font="Symbol" w:char="F02A"/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  <w:r>
              <w:t>+</w:t>
            </w:r>
          </w:p>
        </w:tc>
      </w:tr>
      <w:tr w:rsidR="00C91B9B" w:rsidRPr="00091B69" w:rsidTr="00B637A2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43" w:lineRule="exact"/>
              <w:ind w:left="-5" w:right="-15"/>
              <w:rPr>
                <w:i/>
                <w:iCs/>
                <w:sz w:val="15"/>
                <w:szCs w:val="15"/>
              </w:rPr>
            </w:pPr>
            <w:r w:rsidRPr="00091B69">
              <w:rPr>
                <w:iCs/>
                <w:sz w:val="15"/>
                <w:szCs w:val="15"/>
              </w:rPr>
              <w:t>obliczać  procent  danej  liczby</w:t>
            </w:r>
            <w:r>
              <w:rPr>
                <w:sz w:val="15"/>
                <w:szCs w:val="15"/>
              </w:rPr>
              <w:t xml:space="preserve">;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rPr>
                <w:rFonts w:ascii="Symbol" w:hAnsi="Symbol" w:cs="Symbol"/>
              </w:rPr>
              <w:sym w:font="Symbol" w:char="F02A"/>
            </w:r>
          </w:p>
        </w:tc>
      </w:tr>
      <w:tr w:rsidR="00C91B9B" w:rsidRPr="00091B69" w:rsidTr="00B637A2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44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odczytywać  dane  z  tabel  i  diagramów;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</w:tr>
      <w:tr w:rsidR="00C91B9B" w:rsidRPr="00091B69" w:rsidTr="00B637A2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43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rysować  diagramy;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rPr>
                <w:rFonts w:ascii="Symbol" w:hAnsi="Symbol" w:cs="Symbol"/>
              </w:rPr>
              <w:sym w:font="Symbol" w:char="F02A"/>
            </w:r>
          </w:p>
        </w:tc>
      </w:tr>
      <w:tr w:rsidR="00C91B9B" w:rsidRPr="00091B69" w:rsidTr="00B637A2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43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korzystać  z  kalkulatora;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</w:tr>
      <w:tr w:rsidR="00C91B9B" w:rsidRPr="00091B69" w:rsidTr="00B637A2">
        <w:trPr>
          <w:trHeight w:val="640"/>
        </w:trPr>
        <w:tc>
          <w:tcPr>
            <w:tcW w:w="5875" w:type="dxa"/>
          </w:tcPr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ELEMENTY ALGEBRY </w:t>
            </w:r>
          </w:p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Uczeń  powinien  umieć: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</w:tbl>
    <w:p w:rsidR="007465BC" w:rsidRDefault="007465BC" w:rsidP="007465BC">
      <w:pPr>
        <w:widowControl w:val="0"/>
        <w:autoSpaceDE w:val="0"/>
        <w:autoSpaceDN w:val="0"/>
        <w:adjustRightInd w:val="0"/>
        <w:ind w:left="-5" w:right="-15"/>
        <w:rPr>
          <w:b/>
          <w:sz w:val="28"/>
          <w:szCs w:val="28"/>
        </w:rPr>
      </w:pPr>
    </w:p>
    <w:tbl>
      <w:tblPr>
        <w:tblStyle w:val="Siatkatabeli"/>
        <w:tblW w:w="0" w:type="auto"/>
        <w:tblInd w:w="-459" w:type="dxa"/>
        <w:tblLook w:val="01E0" w:firstRow="1" w:lastRow="1" w:firstColumn="1" w:lastColumn="1" w:noHBand="0" w:noVBand="0"/>
      </w:tblPr>
      <w:tblGrid>
        <w:gridCol w:w="5875"/>
        <w:gridCol w:w="1172"/>
        <w:gridCol w:w="1260"/>
        <w:gridCol w:w="1260"/>
      </w:tblGrid>
      <w:tr w:rsidR="00C91B9B" w:rsidRPr="00091B69" w:rsidTr="00C91B9B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41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obliczać wartość prostego wyrażenia algebraicznego;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</w:tr>
      <w:tr w:rsidR="00C91B9B" w:rsidRPr="00091B69" w:rsidTr="00C91B9B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44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budować  wyrażenia  algebraiczne: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C91B9B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85" w:lineRule="exact"/>
              <w:ind w:left="-5" w:right="-15" w:firstLine="679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proste przykłady  (typu: liczba o 5 większa  od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 a</w:t>
            </w:r>
            <w:r>
              <w:rPr>
                <w:sz w:val="15"/>
                <w:szCs w:val="15"/>
              </w:rPr>
              <w:t xml:space="preserve">), </w:t>
            </w:r>
          </w:p>
          <w:p w:rsidR="00C91B9B" w:rsidRDefault="00C91B9B" w:rsidP="00B637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</w:tr>
      <w:tr w:rsidR="00C91B9B" w:rsidRPr="00091B69" w:rsidTr="00C91B9B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55" w:lineRule="exact"/>
              <w:ind w:left="-5" w:right="-15" w:firstLine="679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trudniejsze  przykłady; </w:t>
            </w:r>
          </w:p>
          <w:p w:rsidR="00C91B9B" w:rsidRDefault="00C91B9B" w:rsidP="00B637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rPr>
                <w:rFonts w:ascii="Symbol" w:hAnsi="Symbol" w:cs="Symbol"/>
              </w:rPr>
              <w:sym w:font="Symbol" w:char="F02A"/>
            </w:r>
          </w:p>
        </w:tc>
      </w:tr>
      <w:tr w:rsidR="00C91B9B" w:rsidRPr="00091B69" w:rsidTr="00C91B9B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43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przekształcać  proste  wyrażenia  algebraiczne;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</w:tr>
      <w:tr w:rsidR="00C91B9B" w:rsidRPr="00091B69" w:rsidTr="00C91B9B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rozwiązywać  równania: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C91B9B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315" w:lineRule="exact"/>
              <w:ind w:left="-5" w:right="-15" w:firstLine="681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typu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 x</w:t>
            </w:r>
            <w:r>
              <w:rPr>
                <w:sz w:val="15"/>
                <w:szCs w:val="15"/>
              </w:rPr>
              <w:t xml:space="preserve"> + 53 = 85,  3</w:t>
            </w:r>
            <w:r>
              <w:rPr>
                <w:rFonts w:ascii="Symbol" w:hAnsi="Symbol" w:cs="Symbol"/>
                <w:sz w:val="15"/>
                <w:szCs w:val="15"/>
              </w:rPr>
              <w:t></w:t>
            </w:r>
            <w:r>
              <w:rPr>
                <w:rFonts w:ascii="Symbol" w:hAnsi="Symbol" w:cs="Symbol"/>
                <w:sz w:val="15"/>
                <w:szCs w:val="15"/>
              </w:rPr>
              <w:t>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x</w:t>
            </w:r>
            <w:r>
              <w:rPr>
                <w:sz w:val="15"/>
                <w:szCs w:val="15"/>
              </w:rPr>
              <w:t xml:space="preserve"> = 21  (zgadując  rozwiązania), </w:t>
            </w:r>
          </w:p>
          <w:p w:rsidR="00C91B9B" w:rsidRDefault="00C91B9B" w:rsidP="00B637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C91B9B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310" w:lineRule="exact"/>
              <w:ind w:left="-5" w:right="-15" w:firstLine="681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typu  1 +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x</w:t>
            </w:r>
            <w:r>
              <w:rPr>
                <w:sz w:val="15"/>
                <w:szCs w:val="15"/>
              </w:rPr>
              <w:t xml:space="preserve"> = 10</w:t>
            </w:r>
            <w:r>
              <w:rPr>
                <w:rFonts w:ascii="Symbol" w:hAnsi="Symbol" w:cs="Symbol"/>
                <w:sz w:val="15"/>
                <w:szCs w:val="15"/>
              </w:rPr>
              <w:t></w:t>
            </w:r>
            <w:r>
              <w:rPr>
                <w:rFonts w:ascii="Symbol" w:hAnsi="Symbol" w:cs="Symbol"/>
                <w:sz w:val="15"/>
                <w:szCs w:val="15"/>
              </w:rPr>
              <w:sym w:font="Symbol" w:char="F02D"/>
            </w:r>
            <w:r>
              <w:rPr>
                <w:sz w:val="15"/>
                <w:szCs w:val="15"/>
              </w:rPr>
              <w:t xml:space="preserve"> 2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x</w:t>
            </w:r>
            <w:r>
              <w:rPr>
                <w:sz w:val="15"/>
                <w:szCs w:val="15"/>
              </w:rPr>
              <w:t xml:space="preserve">; </w:t>
            </w:r>
          </w:p>
          <w:p w:rsidR="00C91B9B" w:rsidRDefault="00C91B9B" w:rsidP="00B637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</w:tr>
      <w:tr w:rsidR="00C91B9B" w:rsidRPr="00091B69" w:rsidTr="00C91B9B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rozwiązywać zadania tekstowe za pomocą równań;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rPr>
                <w:rFonts w:ascii="Symbol" w:hAnsi="Symbol" w:cs="Symbol"/>
              </w:rPr>
              <w:sym w:font="Symbol" w:char="F02A"/>
            </w:r>
          </w:p>
        </w:tc>
      </w:tr>
      <w:tr w:rsidR="00C91B9B" w:rsidRPr="00091B69" w:rsidTr="00C91B9B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17" w:lineRule="exact"/>
              <w:ind w:left="-5" w:right="-15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odczytywać  w  układzie  współrzędnych  współrzędne  punktu  i  zaznaczać  punkt  o  danych  współrzędnych</w:t>
            </w:r>
            <w:r>
              <w:rPr>
                <w:sz w:val="15"/>
                <w:szCs w:val="15"/>
              </w:rPr>
              <w:t>;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rPr>
                <w:rFonts w:ascii="Symbol" w:hAnsi="Symbol" w:cs="Symbol"/>
              </w:rPr>
              <w:sym w:font="Symbol" w:char="F02A"/>
            </w:r>
          </w:p>
        </w:tc>
      </w:tr>
      <w:tr w:rsidR="00C91B9B" w:rsidRPr="00091B69" w:rsidTr="00C91B9B">
        <w:tc>
          <w:tcPr>
            <w:tcW w:w="5875" w:type="dxa"/>
          </w:tcPr>
          <w:p w:rsidR="00C91B9B" w:rsidRPr="00CF0B2F" w:rsidRDefault="00C91B9B" w:rsidP="00B637A2">
            <w:pPr>
              <w:jc w:val="both"/>
              <w:rPr>
                <w:sz w:val="15"/>
                <w:szCs w:val="15"/>
              </w:rPr>
            </w:pPr>
            <w:r w:rsidRPr="00CF0B2F">
              <w:rPr>
                <w:iCs/>
                <w:sz w:val="15"/>
                <w:szCs w:val="15"/>
              </w:rPr>
              <w:t>odczytywać  dane  z  wykresów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  <w:r>
              <w:rPr>
                <w:rFonts w:ascii="Symbol" w:hAnsi="Symbol" w:cs="Symbol"/>
              </w:rPr>
              <w:t></w:t>
            </w:r>
          </w:p>
        </w:tc>
      </w:tr>
      <w:tr w:rsidR="00C91B9B" w:rsidRPr="00091B69" w:rsidTr="00C91B9B">
        <w:tc>
          <w:tcPr>
            <w:tcW w:w="5875" w:type="dxa"/>
          </w:tcPr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GEOMETRIA</w:t>
            </w:r>
          </w:p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Uczeń  powinien  umieć: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C91B9B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41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rozpoznawać  proste  i  odcinki  prostopadłe  i  równoległe;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C91B9B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rysować  proste  prostopadłe  za  pomocą  ekierki;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C91B9B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44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rysować  proste  równoległe  za  pomocą  linijki  i  ekierki;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rPr>
                <w:rFonts w:ascii="Symbol" w:hAnsi="Symbol" w:cs="Symbol"/>
              </w:rPr>
              <w:sym w:font="Symbol" w:char="F02A"/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C91B9B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43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konstruować  trójkąt  o  danych  bokach;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rPr>
                <w:rFonts w:ascii="Symbol" w:hAnsi="Symbol" w:cs="Symbol"/>
              </w:rPr>
              <w:sym w:font="Symbol" w:char="F02A"/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</w:tr>
      <w:tr w:rsidR="00C91B9B" w:rsidRPr="00091B69" w:rsidTr="00C91B9B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43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konstruować  proste  prostopadłe;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</w:tr>
      <w:tr w:rsidR="00C91B9B" w:rsidRPr="00091B69" w:rsidTr="00C91B9B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43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podzielić konstrukcyjnie odcinek i kąt na połowy;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rPr>
                <w:rFonts w:ascii="Symbol" w:hAnsi="Symbol" w:cs="Symbol"/>
              </w:rPr>
              <w:sym w:font="Symbol" w:char="F02A"/>
            </w:r>
          </w:p>
        </w:tc>
      </w:tr>
      <w:tr w:rsidR="00C91B9B" w:rsidRPr="00091B69" w:rsidTr="00C91B9B">
        <w:tc>
          <w:tcPr>
            <w:tcW w:w="5875" w:type="dxa"/>
          </w:tcPr>
          <w:p w:rsidR="00C91B9B" w:rsidRPr="00CF0B2F" w:rsidRDefault="00C91B9B" w:rsidP="00B637A2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i/>
                <w:sz w:val="15"/>
                <w:szCs w:val="15"/>
              </w:rPr>
            </w:pPr>
            <w:r w:rsidRPr="00CF0B2F">
              <w:rPr>
                <w:i/>
                <w:sz w:val="15"/>
                <w:szCs w:val="15"/>
              </w:rPr>
              <w:t>konstruować:  proste  równoległe,  trójkąt  o  danym  boku  i  dwóch  kątach,  trójkąt  o  danych dwóch  bokach  i  kącie  między  nimi,  równoległobok  o  danych  bokach  i  danym  kącie  między  bokami,  niektóre  kąty  o  zadanej  mierze,  np. 45º, 135º, 60º, 105º;</w:t>
            </w: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rPr>
                <w:rFonts w:ascii="Symbol" w:hAnsi="Symbol" w:cs="Symbol"/>
              </w:rPr>
              <w:sym w:font="Symbol" w:char="F02A"/>
            </w:r>
          </w:p>
        </w:tc>
      </w:tr>
      <w:tr w:rsidR="00C91B9B" w:rsidRPr="00091B69" w:rsidTr="00C91B9B">
        <w:trPr>
          <w:trHeight w:val="498"/>
        </w:trPr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36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mierzyć  kąty;</w:t>
            </w: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</w:t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C91B9B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36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rysować  kąty  o  zadanej  mierze;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rPr>
                <w:rFonts w:ascii="Symbol" w:hAnsi="Symbol" w:cs="Symbol"/>
              </w:rPr>
              <w:sym w:font="Symbol" w:char="F02A"/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C91B9B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37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rozpoznawać  i  rysować  za  pomocą  ekierki  prostokąty  i  kwadraty;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C91B9B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37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rysować  okrąg  o  danym  promieniu  i  o  danej  średnicy;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C91B9B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36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rysować  odcinki  i  prostokąty  w  skali  1 : 1,  2 : 1  i  1 : 2;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C91B9B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36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obliczać  na  podstawie  mapy  i  planu  rzeczywiste  odległości;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rPr>
                <w:rFonts w:ascii="Symbol" w:hAnsi="Symbol" w:cs="Symbol"/>
              </w:rPr>
              <w:sym w:font="Symbol" w:char="F02A"/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</w:tr>
      <w:tr w:rsidR="00C91B9B" w:rsidRPr="00091B69" w:rsidTr="00C91B9B">
        <w:tc>
          <w:tcPr>
            <w:tcW w:w="5875" w:type="dxa"/>
          </w:tcPr>
          <w:p w:rsidR="00C91B9B" w:rsidRPr="00237939" w:rsidRDefault="00C91B9B" w:rsidP="00B637A2">
            <w:pPr>
              <w:widowControl w:val="0"/>
              <w:autoSpaceDE w:val="0"/>
              <w:autoSpaceDN w:val="0"/>
              <w:adjustRightInd w:val="0"/>
              <w:spacing w:line="237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obliczać  pola  prostokątów  i  kwadratów; </w:t>
            </w: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C91B9B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37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zamieniać  jednostki  pola;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  <w:r w:rsidRPr="00091B69">
              <w:rPr>
                <w:rFonts w:ascii="Symbol" w:hAnsi="Symbol" w:cs="Symbol"/>
              </w:rPr>
              <w:sym w:font="Symbol" w:char="F02A"/>
            </w: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C91B9B"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38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obliczać  obwody: 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C91B9B">
        <w:tblPrEx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38" w:lineRule="exact"/>
              <w:ind w:left="-5" w:right="-15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                  prostokątów;</w:t>
            </w:r>
          </w:p>
        </w:tc>
        <w:tc>
          <w:tcPr>
            <w:tcW w:w="1172" w:type="dxa"/>
          </w:tcPr>
          <w:p w:rsidR="00C91B9B" w:rsidRPr="00091B69" w:rsidRDefault="00C91B9B" w:rsidP="00B637A2">
            <w:pPr>
              <w:jc w:val="center"/>
            </w:pPr>
            <w:r>
              <w:t>+</w:t>
            </w:r>
          </w:p>
        </w:tc>
        <w:tc>
          <w:tcPr>
            <w:tcW w:w="1260" w:type="dxa"/>
          </w:tcPr>
          <w:p w:rsidR="00C91B9B" w:rsidRDefault="00C91B9B" w:rsidP="00B637A2">
            <w:pPr>
              <w:jc w:val="center"/>
            </w:pPr>
          </w:p>
        </w:tc>
        <w:tc>
          <w:tcPr>
            <w:tcW w:w="1260" w:type="dxa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C91B9B">
        <w:tblPrEx>
          <w:tblLook w:val="04A0" w:firstRow="1" w:lastRow="0" w:firstColumn="1" w:lastColumn="0" w:noHBand="0" w:noVBand="1"/>
        </w:tblPrEx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38" w:lineRule="exact"/>
              <w:ind w:left="-5" w:right="-15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                  trójkątów  i  czworokątów; </w:t>
            </w:r>
          </w:p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37" w:lineRule="exact"/>
              <w:ind w:left="-5" w:right="-15"/>
              <w:jc w:val="right"/>
              <w:rPr>
                <w:sz w:val="15"/>
                <w:szCs w:val="15"/>
              </w:rPr>
            </w:pPr>
          </w:p>
        </w:tc>
        <w:tc>
          <w:tcPr>
            <w:tcW w:w="1172" w:type="dxa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</w:tcPr>
          <w:p w:rsidR="00C91B9B" w:rsidRPr="00091B69" w:rsidRDefault="00C91B9B" w:rsidP="00B637A2">
            <w:pPr>
              <w:jc w:val="center"/>
            </w:pPr>
            <w:r>
              <w:t>+</w:t>
            </w:r>
          </w:p>
        </w:tc>
        <w:tc>
          <w:tcPr>
            <w:tcW w:w="1260" w:type="dxa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C91B9B">
        <w:tblPrEx>
          <w:tblLook w:val="04A0" w:firstRow="1" w:lastRow="0" w:firstColumn="1" w:lastColumn="0" w:noHBand="0" w:noVBand="1"/>
        </w:tblPrEx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37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obliczać  miary  kątów  trójkąta,  gdy  dane  są  miary  dwóch  kątów  lub  gdy  dana  jest  miara  jednego  kąta  w  trójkącie  równoramiennym;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  <w:tc>
          <w:tcPr>
            <w:tcW w:w="1260" w:type="dxa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C91B9B">
        <w:tblPrEx>
          <w:tblLook w:val="04A0" w:firstRow="1" w:lastRow="0" w:firstColumn="1" w:lastColumn="0" w:noHBand="0" w:noVBand="1"/>
        </w:tblPrEx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37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obliczać pole trójkąta, równoległoboku  i trapezu;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  <w:tc>
          <w:tcPr>
            <w:tcW w:w="1260" w:type="dxa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C91B9B">
        <w:tblPrEx>
          <w:tblLook w:val="04A0" w:firstRow="1" w:lastRow="0" w:firstColumn="1" w:lastColumn="0" w:noHBand="0" w:noVBand="1"/>
        </w:tblPrEx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37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obliczać  długości  boków  lub  wysokości  trójkątów,  gdy  dane  jest  pole  i  jedna  z  wysokości;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</w:tcPr>
          <w:p w:rsidR="00C91B9B" w:rsidRPr="00091B69" w:rsidRDefault="00C91B9B" w:rsidP="00B637A2">
            <w:pPr>
              <w:jc w:val="center"/>
            </w:pPr>
            <w:r w:rsidRPr="00091B69">
              <w:rPr>
                <w:rFonts w:ascii="Symbol" w:hAnsi="Symbol" w:cs="Symbol"/>
              </w:rPr>
              <w:sym w:font="Symbol" w:char="F02A"/>
            </w:r>
          </w:p>
        </w:tc>
        <w:tc>
          <w:tcPr>
            <w:tcW w:w="1260" w:type="dxa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C91B9B">
        <w:tblPrEx>
          <w:tblLook w:val="04A0" w:firstRow="1" w:lastRow="0" w:firstColumn="1" w:lastColumn="0" w:noHBand="0" w:noVBand="1"/>
        </w:tblPrEx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37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rozpoznawać  bryły  (graniastosłup  prosty,  walec,  ostrosłup,  stożek,  kula);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</w:tr>
      <w:tr w:rsidR="00C91B9B" w:rsidRPr="00091B69" w:rsidTr="00C91B9B">
        <w:tblPrEx>
          <w:tblLook w:val="04A0" w:firstRow="1" w:lastRow="0" w:firstColumn="1" w:lastColumn="0" w:noHBand="0" w:noVBand="1"/>
        </w:tblPrEx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rysować  siatkę: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C91B9B">
        <w:tblPrEx>
          <w:tblLook w:val="04A0" w:firstRow="1" w:lastRow="0" w:firstColumn="1" w:lastColumn="0" w:noHBand="0" w:noVBand="1"/>
        </w:tblPrEx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87" w:lineRule="exact"/>
              <w:ind w:left="-5" w:right="-15" w:firstLine="681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prostopadłościanu, </w:t>
            </w:r>
          </w:p>
          <w:p w:rsidR="00C91B9B" w:rsidRDefault="00C91B9B" w:rsidP="00B637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  <w:tc>
          <w:tcPr>
            <w:tcW w:w="1260" w:type="dxa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C91B9B">
        <w:tblPrEx>
          <w:tblLook w:val="04A0" w:firstRow="1" w:lastRow="0" w:firstColumn="1" w:lastColumn="0" w:noHBand="0" w:noVBand="1"/>
        </w:tblPrEx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85" w:lineRule="exact"/>
              <w:ind w:left="-5" w:right="-15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graniastosłupa prostego o podstawie np. trójkąta prostokątnego równoramiennego, </w:t>
            </w:r>
          </w:p>
          <w:p w:rsidR="00C91B9B" w:rsidRDefault="00C91B9B" w:rsidP="00B637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  <w:tc>
          <w:tcPr>
            <w:tcW w:w="1260" w:type="dxa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C91B9B">
        <w:tblPrEx>
          <w:tblLook w:val="04A0" w:firstRow="1" w:lastRow="0" w:firstColumn="1" w:lastColumn="0" w:noHBand="0" w:noVBand="1"/>
        </w:tblPrEx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87" w:lineRule="exact"/>
              <w:ind w:left="-5" w:right="-15" w:firstLine="681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graniastosłupa prostego czworokątnego, </w:t>
            </w:r>
          </w:p>
          <w:p w:rsidR="00C91B9B" w:rsidRDefault="00C91B9B" w:rsidP="00B637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</w:tcPr>
          <w:p w:rsidR="00C91B9B" w:rsidRPr="00091B69" w:rsidRDefault="00C91B9B" w:rsidP="00B637A2">
            <w:pPr>
              <w:jc w:val="center"/>
            </w:pPr>
            <w:r w:rsidRPr="00091B69">
              <w:rPr>
                <w:rFonts w:ascii="Symbol" w:hAnsi="Symbol" w:cs="Symbol"/>
              </w:rPr>
              <w:sym w:font="Symbol" w:char="F02A"/>
            </w:r>
          </w:p>
        </w:tc>
        <w:tc>
          <w:tcPr>
            <w:tcW w:w="1260" w:type="dxa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C91B9B">
        <w:tblPrEx>
          <w:tblLook w:val="04A0" w:firstRow="1" w:lastRow="0" w:firstColumn="1" w:lastColumn="0" w:noHBand="0" w:noVBand="1"/>
        </w:tblPrEx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44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obliczać: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C91B9B">
        <w:tblPrEx>
          <w:tblLook w:val="04A0" w:firstRow="1" w:lastRow="0" w:firstColumn="1" w:lastColumn="0" w:noHBand="0" w:noVBand="1"/>
        </w:tblPrEx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85" w:lineRule="exact"/>
              <w:ind w:left="-5" w:right="-15" w:firstLine="681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pole  powierzchni  prostopadłościanu, </w:t>
            </w:r>
          </w:p>
          <w:p w:rsidR="00C91B9B" w:rsidRDefault="00C91B9B" w:rsidP="00B637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  <w:tc>
          <w:tcPr>
            <w:tcW w:w="1260" w:type="dxa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C91B9B">
        <w:tblPrEx>
          <w:tblLook w:val="04A0" w:firstRow="1" w:lastRow="0" w:firstColumn="1" w:lastColumn="0" w:noHBand="0" w:noVBand="1"/>
        </w:tblPrEx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85" w:lineRule="exact"/>
              <w:ind w:left="-5" w:right="-15" w:firstLine="681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objętość  prostopadłościanu, </w:t>
            </w:r>
          </w:p>
          <w:p w:rsidR="00C91B9B" w:rsidRDefault="00C91B9B" w:rsidP="00B637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  <w:tc>
          <w:tcPr>
            <w:tcW w:w="1260" w:type="dxa"/>
          </w:tcPr>
          <w:p w:rsidR="00C91B9B" w:rsidRPr="00091B69" w:rsidRDefault="00C91B9B" w:rsidP="00B637A2">
            <w:pPr>
              <w:jc w:val="center"/>
            </w:pPr>
          </w:p>
        </w:tc>
      </w:tr>
      <w:tr w:rsidR="00C91B9B" w:rsidRPr="00091B69" w:rsidTr="00C91B9B">
        <w:tblPrEx>
          <w:tblLook w:val="04A0" w:firstRow="1" w:lastRow="0" w:firstColumn="1" w:lastColumn="0" w:noHBand="0" w:noVBand="1"/>
        </w:tblPrEx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88" w:lineRule="exact"/>
              <w:ind w:left="-5" w:right="-15" w:firstLine="681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pole  powierzchni  ostrosłupa; </w:t>
            </w:r>
          </w:p>
          <w:p w:rsidR="00C91B9B" w:rsidRDefault="00C91B9B" w:rsidP="00B637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</w:tcPr>
          <w:p w:rsidR="00C91B9B" w:rsidRPr="00091B69" w:rsidRDefault="00C91B9B" w:rsidP="00B637A2">
            <w:pPr>
              <w:jc w:val="center"/>
            </w:pPr>
            <w:r w:rsidRPr="00091B69">
              <w:t>+</w:t>
            </w:r>
          </w:p>
        </w:tc>
      </w:tr>
      <w:tr w:rsidR="00C91B9B" w:rsidRPr="00091B69" w:rsidTr="00C91B9B">
        <w:tblPrEx>
          <w:tblLook w:val="04A0" w:firstRow="1" w:lastRow="0" w:firstColumn="1" w:lastColumn="0" w:noHBand="0" w:noVBand="1"/>
        </w:tblPrEx>
        <w:tc>
          <w:tcPr>
            <w:tcW w:w="5875" w:type="dxa"/>
          </w:tcPr>
          <w:p w:rsidR="00C91B9B" w:rsidRDefault="00C91B9B" w:rsidP="00B637A2">
            <w:pPr>
              <w:widowControl w:val="0"/>
              <w:autoSpaceDE w:val="0"/>
              <w:autoSpaceDN w:val="0"/>
              <w:adjustRightInd w:val="0"/>
              <w:spacing w:line="243" w:lineRule="exact"/>
              <w:ind w:left="-5" w:right="-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zamieniać  jednostki  objętości. </w:t>
            </w:r>
          </w:p>
          <w:p w:rsidR="00C91B9B" w:rsidRDefault="00C91B9B" w:rsidP="00B637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C91B9B" w:rsidRPr="00091B69" w:rsidRDefault="00C91B9B" w:rsidP="00B637A2">
            <w:pPr>
              <w:jc w:val="center"/>
            </w:pPr>
          </w:p>
        </w:tc>
        <w:tc>
          <w:tcPr>
            <w:tcW w:w="1260" w:type="dxa"/>
          </w:tcPr>
          <w:p w:rsidR="00C91B9B" w:rsidRPr="00091B69" w:rsidRDefault="00C91B9B" w:rsidP="00B637A2">
            <w:pPr>
              <w:jc w:val="center"/>
            </w:pPr>
            <w:r w:rsidRPr="00091B69">
              <w:rPr>
                <w:rFonts w:ascii="Symbol" w:hAnsi="Symbol" w:cs="Symbol"/>
              </w:rPr>
              <w:sym w:font="Symbol" w:char="F02A"/>
            </w:r>
          </w:p>
        </w:tc>
        <w:tc>
          <w:tcPr>
            <w:tcW w:w="1260" w:type="dxa"/>
          </w:tcPr>
          <w:p w:rsidR="00C91B9B" w:rsidRPr="00091B69" w:rsidRDefault="00C91B9B" w:rsidP="00B637A2">
            <w:pPr>
              <w:jc w:val="center"/>
            </w:pPr>
          </w:p>
        </w:tc>
      </w:tr>
    </w:tbl>
    <w:p w:rsidR="007465BC" w:rsidRDefault="007465BC" w:rsidP="007465BC">
      <w:pPr>
        <w:widowControl w:val="0"/>
        <w:autoSpaceDE w:val="0"/>
        <w:autoSpaceDN w:val="0"/>
        <w:adjustRightInd w:val="0"/>
        <w:ind w:left="-5" w:right="-15"/>
        <w:rPr>
          <w:b/>
          <w:sz w:val="28"/>
          <w:szCs w:val="28"/>
        </w:rPr>
      </w:pPr>
    </w:p>
    <w:p w:rsidR="007465BC" w:rsidRDefault="007465BC" w:rsidP="003805E1">
      <w:pPr>
        <w:widowControl w:val="0"/>
        <w:autoSpaceDE w:val="0"/>
        <w:autoSpaceDN w:val="0"/>
        <w:adjustRightInd w:val="0"/>
        <w:ind w:right="-15"/>
        <w:rPr>
          <w:b/>
          <w:sz w:val="28"/>
          <w:szCs w:val="28"/>
        </w:rPr>
      </w:pPr>
    </w:p>
    <w:p w:rsidR="007465BC" w:rsidRDefault="007465BC" w:rsidP="007465BC">
      <w:pPr>
        <w:widowControl w:val="0"/>
        <w:autoSpaceDE w:val="0"/>
        <w:autoSpaceDN w:val="0"/>
        <w:adjustRightInd w:val="0"/>
        <w:ind w:left="-5" w:right="-15"/>
        <w:rPr>
          <w:b/>
          <w:sz w:val="28"/>
          <w:szCs w:val="28"/>
        </w:rPr>
      </w:pPr>
    </w:p>
    <w:p w:rsidR="007465BC" w:rsidRPr="00A5142E" w:rsidRDefault="007465BC" w:rsidP="007465BC">
      <w:pPr>
        <w:widowControl w:val="0"/>
        <w:autoSpaceDE w:val="0"/>
        <w:autoSpaceDN w:val="0"/>
        <w:adjustRightInd w:val="0"/>
        <w:ind w:left="-5" w:right="-15"/>
        <w:rPr>
          <w:b/>
          <w:sz w:val="28"/>
          <w:szCs w:val="28"/>
        </w:rPr>
      </w:pPr>
    </w:p>
    <w:p w:rsidR="007465BC" w:rsidRDefault="007465BC" w:rsidP="007465BC">
      <w:pPr>
        <w:widowControl w:val="0"/>
        <w:autoSpaceDE w:val="0"/>
        <w:autoSpaceDN w:val="0"/>
        <w:adjustRightInd w:val="0"/>
        <w:ind w:left="-5" w:right="-15"/>
        <w:rPr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0"/>
        <w:gridCol w:w="1134"/>
        <w:gridCol w:w="992"/>
      </w:tblGrid>
      <w:tr w:rsidR="007465BC" w:rsidTr="00B637A2">
        <w:trPr>
          <w:trHeight w:val="292"/>
        </w:trPr>
        <w:tc>
          <w:tcPr>
            <w:tcW w:w="7650" w:type="dxa"/>
            <w:vMerge w:val="restart"/>
            <w:vAlign w:val="center"/>
          </w:tcPr>
          <w:p w:rsidR="007465BC" w:rsidRPr="00124C28" w:rsidRDefault="007465BC" w:rsidP="00B637A2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-15"/>
              <w:jc w:val="center"/>
              <w:rPr>
                <w:b/>
                <w:sz w:val="20"/>
                <w:szCs w:val="20"/>
              </w:rPr>
            </w:pPr>
            <w:r w:rsidRPr="00124C28">
              <w:rPr>
                <w:b/>
                <w:sz w:val="20"/>
                <w:szCs w:val="20"/>
              </w:rPr>
              <w:t>Wymagania</w:t>
            </w:r>
          </w:p>
          <w:p w:rsidR="007465BC" w:rsidRPr="00124C28" w:rsidRDefault="007465BC" w:rsidP="00B637A2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465BC" w:rsidRDefault="007465BC" w:rsidP="00B63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</w:t>
            </w:r>
          </w:p>
          <w:p w:rsidR="007465BC" w:rsidRPr="00124C28" w:rsidRDefault="007465BC" w:rsidP="00B637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65BC" w:rsidTr="00B637A2">
        <w:trPr>
          <w:trHeight w:val="340"/>
        </w:trPr>
        <w:tc>
          <w:tcPr>
            <w:tcW w:w="7650" w:type="dxa"/>
            <w:vMerge/>
            <w:vAlign w:val="center"/>
          </w:tcPr>
          <w:p w:rsidR="007465BC" w:rsidRPr="00124C28" w:rsidRDefault="007465BC" w:rsidP="00B637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465BC" w:rsidRDefault="007465BC" w:rsidP="00B63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</w:t>
            </w:r>
            <w:r w:rsidRPr="00124C28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92" w:type="dxa"/>
          </w:tcPr>
          <w:p w:rsidR="007465BC" w:rsidRPr="00124C28" w:rsidRDefault="007465BC" w:rsidP="00B63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Pr="00124C28">
              <w:rPr>
                <w:b/>
                <w:sz w:val="20"/>
                <w:szCs w:val="20"/>
              </w:rPr>
              <w:t>III</w:t>
            </w:r>
          </w:p>
          <w:p w:rsidR="007465BC" w:rsidRDefault="007465BC" w:rsidP="00B637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65BC" w:rsidTr="00B637A2">
        <w:tc>
          <w:tcPr>
            <w:tcW w:w="7650" w:type="dxa"/>
          </w:tcPr>
          <w:p w:rsidR="007465BC" w:rsidRPr="001F5503" w:rsidRDefault="007465BC" w:rsidP="00B637A2">
            <w:pPr>
              <w:rPr>
                <w:b/>
                <w:sz w:val="20"/>
                <w:szCs w:val="20"/>
              </w:rPr>
            </w:pPr>
            <w:proofErr w:type="spellStart"/>
            <w:r w:rsidRPr="00EA4678">
              <w:rPr>
                <w:b/>
                <w:sz w:val="20"/>
                <w:szCs w:val="20"/>
              </w:rPr>
              <w:t>ARYTMETYKA</w:t>
            </w:r>
            <w:r>
              <w:rPr>
                <w:sz w:val="20"/>
                <w:szCs w:val="20"/>
              </w:rPr>
              <w:t>Uczeń</w:t>
            </w:r>
            <w:proofErr w:type="spellEnd"/>
            <w:r>
              <w:rPr>
                <w:sz w:val="20"/>
                <w:szCs w:val="20"/>
              </w:rPr>
              <w:t xml:space="preserve"> powinien </w:t>
            </w:r>
            <w:r w:rsidRPr="00EA4678">
              <w:rPr>
                <w:sz w:val="20"/>
                <w:szCs w:val="20"/>
              </w:rPr>
              <w:t xml:space="preserve">umieć: 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</w:p>
        </w:tc>
      </w:tr>
      <w:tr w:rsidR="007465BC" w:rsidTr="00B637A2">
        <w:tc>
          <w:tcPr>
            <w:tcW w:w="7650" w:type="dxa"/>
          </w:tcPr>
          <w:p w:rsidR="007465BC" w:rsidRPr="009D32B0" w:rsidRDefault="007465BC" w:rsidP="00B63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rozpoznawać własności liczb naturalnych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465BC" w:rsidTr="00B637A2">
        <w:tc>
          <w:tcPr>
            <w:tcW w:w="7650" w:type="dxa"/>
          </w:tcPr>
          <w:p w:rsidR="007465BC" w:rsidRPr="00EA4678" w:rsidRDefault="007465BC" w:rsidP="00B637A2">
            <w:pPr>
              <w:widowControl w:val="0"/>
              <w:autoSpaceDE w:val="0"/>
              <w:autoSpaceDN w:val="0"/>
              <w:adjustRightInd w:val="0"/>
              <w:spacing w:line="194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obliczać wartości prostych wyrażeń arytmetycznych, w których występują liczby </w:t>
            </w:r>
            <w:r w:rsidRPr="00EA4678">
              <w:rPr>
                <w:sz w:val="20"/>
                <w:szCs w:val="20"/>
              </w:rPr>
              <w:t xml:space="preserve">wymierne; 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465BC" w:rsidTr="00B637A2">
        <w:tc>
          <w:tcPr>
            <w:tcW w:w="7650" w:type="dxa"/>
          </w:tcPr>
          <w:p w:rsidR="007465BC" w:rsidRPr="00EA4678" w:rsidRDefault="007465BC" w:rsidP="00B637A2">
            <w:pPr>
              <w:widowControl w:val="0"/>
              <w:autoSpaceDE w:val="0"/>
              <w:autoSpaceDN w:val="0"/>
              <w:adjustRightInd w:val="0"/>
              <w:spacing w:line="195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zapisywać liczby wymierne </w:t>
            </w:r>
            <w:proofErr w:type="spellStart"/>
            <w:r>
              <w:rPr>
                <w:sz w:val="20"/>
                <w:szCs w:val="20"/>
              </w:rPr>
              <w:t>wpostaci</w:t>
            </w:r>
            <w:proofErr w:type="spellEnd"/>
            <w:r>
              <w:rPr>
                <w:sz w:val="20"/>
                <w:szCs w:val="20"/>
              </w:rPr>
              <w:t xml:space="preserve"> rozwinięć</w:t>
            </w:r>
            <w:r w:rsidRPr="00EA4678">
              <w:rPr>
                <w:sz w:val="20"/>
                <w:szCs w:val="20"/>
              </w:rPr>
              <w:t xml:space="preserve"> dziesiętnych; 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465BC" w:rsidTr="00B637A2">
        <w:tc>
          <w:tcPr>
            <w:tcW w:w="7650" w:type="dxa"/>
          </w:tcPr>
          <w:p w:rsidR="007465BC" w:rsidRDefault="007465BC" w:rsidP="00B637A2">
            <w:pPr>
              <w:widowControl w:val="0"/>
              <w:autoSpaceDE w:val="0"/>
              <w:autoSpaceDN w:val="0"/>
              <w:adjustRightInd w:val="0"/>
              <w:spacing w:line="195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porównywać liczby wymierne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465BC" w:rsidTr="00B637A2">
        <w:tc>
          <w:tcPr>
            <w:tcW w:w="7650" w:type="dxa"/>
          </w:tcPr>
          <w:p w:rsidR="007465BC" w:rsidRDefault="007465BC" w:rsidP="00B637A2">
            <w:pPr>
              <w:widowControl w:val="0"/>
              <w:autoSpaceDE w:val="0"/>
              <w:autoSpaceDN w:val="0"/>
              <w:adjustRightInd w:val="0"/>
              <w:spacing w:line="195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wykonywać działania na liczbach wymiernych i pierwiastkach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465BC" w:rsidTr="00B637A2">
        <w:tc>
          <w:tcPr>
            <w:tcW w:w="7650" w:type="dxa"/>
          </w:tcPr>
          <w:p w:rsidR="007465BC" w:rsidRPr="00EA4678" w:rsidRDefault="007465BC" w:rsidP="00B637A2">
            <w:pPr>
              <w:widowControl w:val="0"/>
              <w:autoSpaceDE w:val="0"/>
              <w:autoSpaceDN w:val="0"/>
              <w:adjustRightInd w:val="0"/>
              <w:spacing w:line="195" w:lineRule="exact"/>
              <w:ind w:left="-5" w:right="-1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obliczać</w:t>
            </w:r>
            <w:r w:rsidRPr="00EA4678">
              <w:rPr>
                <w:sz w:val="20"/>
                <w:szCs w:val="20"/>
              </w:rPr>
              <w:t>procent</w:t>
            </w:r>
            <w:proofErr w:type="spellEnd"/>
            <w:r w:rsidRPr="00EA4678">
              <w:rPr>
                <w:sz w:val="20"/>
                <w:szCs w:val="20"/>
              </w:rPr>
              <w:t xml:space="preserve"> danej liczby i liczbę na podstawie jej procentu; 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465BC" w:rsidTr="00B637A2">
        <w:tc>
          <w:tcPr>
            <w:tcW w:w="7650" w:type="dxa"/>
          </w:tcPr>
          <w:p w:rsidR="007465BC" w:rsidRPr="00EA4678" w:rsidRDefault="007465BC" w:rsidP="00B637A2">
            <w:pPr>
              <w:widowControl w:val="0"/>
              <w:autoSpaceDE w:val="0"/>
              <w:autoSpaceDN w:val="0"/>
              <w:adjustRightInd w:val="0"/>
              <w:spacing w:line="195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obliczać, jakim procentem jednej liczby jest druga </w:t>
            </w:r>
            <w:r w:rsidRPr="00EA4678">
              <w:rPr>
                <w:sz w:val="20"/>
                <w:szCs w:val="20"/>
              </w:rPr>
              <w:t xml:space="preserve">liczba: 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465BC" w:rsidTr="00B637A2">
        <w:tc>
          <w:tcPr>
            <w:tcW w:w="7650" w:type="dxa"/>
          </w:tcPr>
          <w:p w:rsidR="007465BC" w:rsidRPr="00EA4678" w:rsidRDefault="007465BC" w:rsidP="00B637A2">
            <w:pPr>
              <w:widowControl w:val="0"/>
              <w:autoSpaceDE w:val="0"/>
              <w:autoSpaceDN w:val="0"/>
              <w:adjustRightInd w:val="0"/>
              <w:spacing w:line="237" w:lineRule="exact"/>
              <w:ind w:left="-5" w:right="-15" w:firstLine="67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proste </w:t>
            </w:r>
            <w:r w:rsidRPr="00EA4678">
              <w:rPr>
                <w:sz w:val="20"/>
                <w:szCs w:val="20"/>
              </w:rPr>
              <w:t xml:space="preserve">przykłady liczbowe, 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16"/>
                <w:szCs w:val="16"/>
              </w:rPr>
              <w:t></w:t>
            </w: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465BC" w:rsidTr="00B637A2">
        <w:tc>
          <w:tcPr>
            <w:tcW w:w="7650" w:type="dxa"/>
          </w:tcPr>
          <w:p w:rsidR="007465BC" w:rsidRPr="00EA4678" w:rsidRDefault="007465BC" w:rsidP="00B637A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" w:right="-15" w:firstLine="67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trudniejsze </w:t>
            </w:r>
            <w:r w:rsidRPr="00EA4678">
              <w:rPr>
                <w:sz w:val="20"/>
                <w:szCs w:val="20"/>
              </w:rPr>
              <w:t xml:space="preserve">przykłady; 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7465BC" w:rsidTr="00B637A2">
        <w:tc>
          <w:tcPr>
            <w:tcW w:w="7650" w:type="dxa"/>
          </w:tcPr>
          <w:p w:rsidR="007465BC" w:rsidRDefault="007465BC" w:rsidP="00B637A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" w:right="-15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stosować procenty w obliczeniach praktycznych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465BC" w:rsidTr="00B637A2">
        <w:tc>
          <w:tcPr>
            <w:tcW w:w="7650" w:type="dxa"/>
          </w:tcPr>
          <w:p w:rsidR="007465BC" w:rsidRPr="00EA4678" w:rsidRDefault="007465BC" w:rsidP="00B637A2">
            <w:pPr>
              <w:widowControl w:val="0"/>
              <w:autoSpaceDE w:val="0"/>
              <w:autoSpaceDN w:val="0"/>
              <w:adjustRightInd w:val="0"/>
              <w:spacing w:line="195" w:lineRule="exact"/>
              <w:ind w:left="-5" w:right="-15"/>
              <w:rPr>
                <w:sz w:val="20"/>
                <w:szCs w:val="20"/>
              </w:rPr>
            </w:pPr>
            <w:r w:rsidRPr="00EA4678">
              <w:rPr>
                <w:sz w:val="20"/>
                <w:szCs w:val="20"/>
              </w:rPr>
              <w:t>szacowa</w:t>
            </w:r>
            <w:r>
              <w:rPr>
                <w:sz w:val="20"/>
                <w:szCs w:val="20"/>
              </w:rPr>
              <w:t xml:space="preserve">ć niektóre liczby </w:t>
            </w:r>
            <w:r w:rsidRPr="00EA4678">
              <w:rPr>
                <w:sz w:val="20"/>
                <w:szCs w:val="20"/>
              </w:rPr>
              <w:t xml:space="preserve">niewymierne; 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465BC" w:rsidTr="00B637A2">
        <w:tc>
          <w:tcPr>
            <w:tcW w:w="7650" w:type="dxa"/>
          </w:tcPr>
          <w:p w:rsidR="007465BC" w:rsidRPr="00EA4678" w:rsidRDefault="007465BC" w:rsidP="00B637A2">
            <w:pPr>
              <w:widowControl w:val="0"/>
              <w:autoSpaceDE w:val="0"/>
              <w:autoSpaceDN w:val="0"/>
              <w:adjustRightInd w:val="0"/>
              <w:spacing w:line="195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rozpoznawać liczby</w:t>
            </w:r>
            <w:r w:rsidRPr="00EA4678">
              <w:rPr>
                <w:sz w:val="20"/>
                <w:szCs w:val="20"/>
              </w:rPr>
              <w:t xml:space="preserve"> niewymierne; 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7465BC" w:rsidTr="00B637A2">
        <w:tc>
          <w:tcPr>
            <w:tcW w:w="7650" w:type="dxa"/>
          </w:tcPr>
          <w:p w:rsidR="007465BC" w:rsidRPr="00EA4678" w:rsidRDefault="007465BC" w:rsidP="00B637A2">
            <w:pPr>
              <w:widowControl w:val="0"/>
              <w:autoSpaceDE w:val="0"/>
              <w:autoSpaceDN w:val="0"/>
              <w:adjustRightInd w:val="0"/>
              <w:spacing w:line="194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obliczać potęgę o wykładniku naturalnym liczby</w:t>
            </w:r>
            <w:r w:rsidRPr="00EA4678">
              <w:rPr>
                <w:sz w:val="20"/>
                <w:szCs w:val="20"/>
              </w:rPr>
              <w:t xml:space="preserve"> wymiernej; 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465BC" w:rsidTr="00B637A2">
        <w:tc>
          <w:tcPr>
            <w:tcW w:w="7650" w:type="dxa"/>
          </w:tcPr>
          <w:p w:rsidR="007465BC" w:rsidRPr="00EA4678" w:rsidRDefault="007465BC" w:rsidP="00B637A2">
            <w:pPr>
              <w:widowControl w:val="0"/>
              <w:autoSpaceDE w:val="0"/>
              <w:autoSpaceDN w:val="0"/>
              <w:adjustRightInd w:val="0"/>
              <w:spacing w:line="195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wykonywać działania na </w:t>
            </w:r>
            <w:r w:rsidRPr="00EA4678">
              <w:rPr>
                <w:sz w:val="20"/>
                <w:szCs w:val="20"/>
              </w:rPr>
              <w:t xml:space="preserve">potęgach: 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</w:p>
        </w:tc>
      </w:tr>
      <w:tr w:rsidR="007465BC" w:rsidTr="00B637A2">
        <w:tc>
          <w:tcPr>
            <w:tcW w:w="7650" w:type="dxa"/>
          </w:tcPr>
          <w:p w:rsidR="007465BC" w:rsidRPr="00EA4678" w:rsidRDefault="007465BC" w:rsidP="00B637A2">
            <w:pPr>
              <w:widowControl w:val="0"/>
              <w:autoSpaceDE w:val="0"/>
              <w:autoSpaceDN w:val="0"/>
              <w:adjustRightInd w:val="0"/>
              <w:spacing w:line="237" w:lineRule="exact"/>
              <w:ind w:left="-5" w:right="-15" w:firstLine="6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proste </w:t>
            </w:r>
            <w:r w:rsidRPr="00EA4678">
              <w:rPr>
                <w:sz w:val="20"/>
                <w:szCs w:val="20"/>
              </w:rPr>
              <w:t xml:space="preserve">przykłady, 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465BC" w:rsidTr="00B637A2">
        <w:tc>
          <w:tcPr>
            <w:tcW w:w="7650" w:type="dxa"/>
          </w:tcPr>
          <w:p w:rsidR="007465BC" w:rsidRPr="00EA4678" w:rsidRDefault="007465BC" w:rsidP="00B637A2">
            <w:pPr>
              <w:widowControl w:val="0"/>
              <w:autoSpaceDE w:val="0"/>
              <w:autoSpaceDN w:val="0"/>
              <w:adjustRightInd w:val="0"/>
              <w:spacing w:line="237" w:lineRule="exact"/>
              <w:ind w:left="-5" w:right="-15" w:firstLine="6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trudniejsze </w:t>
            </w:r>
            <w:r w:rsidRPr="00EA4678">
              <w:rPr>
                <w:sz w:val="20"/>
                <w:szCs w:val="20"/>
              </w:rPr>
              <w:t xml:space="preserve">przykłady; 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7465BC" w:rsidTr="00B637A2">
        <w:tc>
          <w:tcPr>
            <w:tcW w:w="7650" w:type="dxa"/>
          </w:tcPr>
          <w:p w:rsidR="007465BC" w:rsidRPr="00EA4678" w:rsidRDefault="007465BC" w:rsidP="00B637A2">
            <w:pPr>
              <w:widowControl w:val="0"/>
              <w:autoSpaceDE w:val="0"/>
              <w:autoSpaceDN w:val="0"/>
              <w:adjustRightInd w:val="0"/>
              <w:spacing w:line="195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zapisywać duże i małe liczby w notacji </w:t>
            </w:r>
            <w:r w:rsidRPr="00EA4678">
              <w:rPr>
                <w:sz w:val="20"/>
                <w:szCs w:val="20"/>
              </w:rPr>
              <w:t xml:space="preserve">wykładniczej; 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465BC" w:rsidTr="00B637A2">
        <w:tc>
          <w:tcPr>
            <w:tcW w:w="7650" w:type="dxa"/>
          </w:tcPr>
          <w:p w:rsidR="007465BC" w:rsidRPr="00EA4678" w:rsidRDefault="007465BC" w:rsidP="00B637A2">
            <w:pPr>
              <w:widowControl w:val="0"/>
              <w:autoSpaceDE w:val="0"/>
              <w:autoSpaceDN w:val="0"/>
              <w:adjustRightInd w:val="0"/>
              <w:spacing w:line="195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wykonywać działania na liczbach zapisanych w notacji</w:t>
            </w:r>
            <w:r w:rsidRPr="00EA4678">
              <w:rPr>
                <w:sz w:val="20"/>
                <w:szCs w:val="20"/>
              </w:rPr>
              <w:t xml:space="preserve"> wykładniczej; 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7465BC" w:rsidTr="00B637A2">
        <w:tc>
          <w:tcPr>
            <w:tcW w:w="7650" w:type="dxa"/>
          </w:tcPr>
          <w:p w:rsidR="007465BC" w:rsidRPr="00EA4678" w:rsidRDefault="007465BC" w:rsidP="00B637A2">
            <w:pPr>
              <w:widowControl w:val="0"/>
              <w:autoSpaceDE w:val="0"/>
              <w:autoSpaceDN w:val="0"/>
              <w:adjustRightInd w:val="0"/>
              <w:spacing w:line="195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mnożyć i dzielić pierwiastki tego samego stopnia (drugiego lub </w:t>
            </w:r>
            <w:r w:rsidRPr="00EA4678">
              <w:rPr>
                <w:sz w:val="20"/>
                <w:szCs w:val="20"/>
              </w:rPr>
              <w:t xml:space="preserve">trzeciego); 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465BC" w:rsidTr="00B637A2">
        <w:tc>
          <w:tcPr>
            <w:tcW w:w="7650" w:type="dxa"/>
          </w:tcPr>
          <w:p w:rsidR="007465BC" w:rsidRPr="00EA4678" w:rsidRDefault="007465BC" w:rsidP="00B637A2">
            <w:pPr>
              <w:widowControl w:val="0"/>
              <w:autoSpaceDE w:val="0"/>
              <w:autoSpaceDN w:val="0"/>
              <w:adjustRightInd w:val="0"/>
              <w:spacing w:line="195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wyłączać czynnik przed </w:t>
            </w:r>
            <w:r w:rsidRPr="00EA4678">
              <w:rPr>
                <w:sz w:val="20"/>
                <w:szCs w:val="20"/>
              </w:rPr>
              <w:t xml:space="preserve">znak pierwiastka; 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465BC" w:rsidTr="00B637A2">
        <w:tc>
          <w:tcPr>
            <w:tcW w:w="7650" w:type="dxa"/>
          </w:tcPr>
          <w:p w:rsidR="007465BC" w:rsidRPr="00EA4678" w:rsidRDefault="007465BC" w:rsidP="00B637A2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przekształcać wyrażenia zawierające potęgi i </w:t>
            </w:r>
            <w:r w:rsidRPr="00EA4678">
              <w:rPr>
                <w:sz w:val="20"/>
                <w:szCs w:val="20"/>
              </w:rPr>
              <w:t xml:space="preserve">pierwiastki: 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</w:p>
        </w:tc>
      </w:tr>
      <w:tr w:rsidR="007465BC" w:rsidTr="00B637A2">
        <w:tc>
          <w:tcPr>
            <w:tcW w:w="7650" w:type="dxa"/>
          </w:tcPr>
          <w:p w:rsidR="007465BC" w:rsidRPr="00EA4678" w:rsidRDefault="007465BC" w:rsidP="00B637A2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przykłady</w:t>
            </w:r>
            <w:r w:rsidRPr="00EA4678">
              <w:rPr>
                <w:sz w:val="20"/>
                <w:szCs w:val="20"/>
              </w:rPr>
              <w:t>typu</w:t>
            </w:r>
            <w:proofErr w:type="spellEnd"/>
            <w:r w:rsidRPr="00EA4678">
              <w:rPr>
                <w:sz w:val="20"/>
                <w:szCs w:val="20"/>
              </w:rPr>
              <w:t>:</w:t>
            </w:r>
            <w:r w:rsidRPr="00EA4678">
              <w:rPr>
                <w:position w:val="-6"/>
                <w:sz w:val="20"/>
                <w:szCs w:val="20"/>
              </w:rPr>
              <w:object w:dxaOrig="1120" w:dyaOrig="340">
                <v:shape id="_x0000_i1026" type="#_x0000_t75" style="width:39pt;height:12pt" o:ole="">
                  <v:imagedata r:id="rId7" o:title=""/>
                </v:shape>
                <o:OLEObject Type="Embed" ProgID="Equation.3" ShapeID="_x0000_i1026" DrawAspect="Content" ObjectID="_1599239107" r:id="rId8"/>
              </w:object>
            </w:r>
            <w:r w:rsidRPr="00EA4678">
              <w:rPr>
                <w:sz w:val="20"/>
                <w:szCs w:val="20"/>
              </w:rPr>
              <w:t xml:space="preserve">, </w:t>
            </w:r>
            <w:r w:rsidRPr="00EA4678">
              <w:rPr>
                <w:position w:val="-10"/>
                <w:sz w:val="20"/>
                <w:szCs w:val="20"/>
              </w:rPr>
              <w:object w:dxaOrig="740" w:dyaOrig="380">
                <v:shape id="_x0000_i1027" type="#_x0000_t75" style="width:23.25pt;height:12pt" o:ole="">
                  <v:imagedata r:id="rId9" o:title=""/>
                </v:shape>
                <o:OLEObject Type="Embed" ProgID="Equation.3" ShapeID="_x0000_i1027" DrawAspect="Content" ObjectID="_1599239108" r:id="rId10"/>
              </w:objec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465BC" w:rsidTr="00B637A2">
        <w:tc>
          <w:tcPr>
            <w:tcW w:w="7650" w:type="dxa"/>
          </w:tcPr>
          <w:p w:rsidR="007465BC" w:rsidRPr="00EA4678" w:rsidRDefault="007465BC" w:rsidP="00B637A2">
            <w:pPr>
              <w:widowControl w:val="0"/>
              <w:autoSpaceDE w:val="0"/>
              <w:autoSpaceDN w:val="0"/>
              <w:adjustRightInd w:val="0"/>
              <w:spacing w:line="237" w:lineRule="exact"/>
              <w:ind w:right="-15"/>
              <w:jc w:val="right"/>
              <w:rPr>
                <w:sz w:val="20"/>
                <w:szCs w:val="20"/>
              </w:rPr>
            </w:pPr>
            <w:proofErr w:type="spellStart"/>
            <w:r w:rsidRPr="001F5503">
              <w:rPr>
                <w:sz w:val="20"/>
                <w:szCs w:val="20"/>
              </w:rPr>
              <w:t>przykładytypu</w:t>
            </w:r>
            <w:proofErr w:type="spellEnd"/>
            <w:r w:rsidRPr="001F5503">
              <w:rPr>
                <w:sz w:val="20"/>
                <w:szCs w:val="20"/>
              </w:rPr>
              <w:t>:</w:t>
            </w:r>
            <w:r w:rsidRPr="001F5503">
              <w:rPr>
                <w:position w:val="-8"/>
                <w:sz w:val="20"/>
                <w:szCs w:val="20"/>
              </w:rPr>
              <w:object w:dxaOrig="1140" w:dyaOrig="360">
                <v:shape id="_x0000_i1028" type="#_x0000_t75" style="width:39.75pt;height:12pt" o:ole="">
                  <v:imagedata r:id="rId11" o:title=""/>
                </v:shape>
                <o:OLEObject Type="Embed" ProgID="Equation.3" ShapeID="_x0000_i1028" DrawAspect="Content" ObjectID="_1599239109" r:id="rId12"/>
              </w:object>
            </w:r>
            <w:r w:rsidRPr="001F5503">
              <w:rPr>
                <w:sz w:val="20"/>
                <w:szCs w:val="20"/>
              </w:rPr>
              <w:t xml:space="preserve">, </w:t>
            </w:r>
            <w:r w:rsidRPr="00EA4678">
              <w:rPr>
                <w:color w:val="FF0000"/>
                <w:position w:val="-10"/>
                <w:sz w:val="20"/>
                <w:szCs w:val="20"/>
              </w:rPr>
              <w:object w:dxaOrig="1560" w:dyaOrig="380">
                <v:shape id="_x0000_i1029" type="#_x0000_t75" style="width:55.5pt;height:12pt" o:ole="">
                  <v:imagedata r:id="rId13" o:title=""/>
                </v:shape>
                <o:OLEObject Type="Embed" ProgID="Equation.3" ShapeID="_x0000_i1029" DrawAspect="Content" ObjectID="_1599239110" r:id="rId14"/>
              </w:objec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7465BC" w:rsidTr="00B637A2">
        <w:tc>
          <w:tcPr>
            <w:tcW w:w="7650" w:type="dxa"/>
          </w:tcPr>
          <w:p w:rsidR="007465BC" w:rsidRPr="00EA4678" w:rsidRDefault="007465BC" w:rsidP="00B637A2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stosować rzymski sposób </w:t>
            </w:r>
            <w:r w:rsidRPr="00EA4678">
              <w:rPr>
                <w:sz w:val="20"/>
                <w:szCs w:val="20"/>
              </w:rPr>
              <w:t xml:space="preserve">zapisu liczb. 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465BC" w:rsidTr="00B637A2">
        <w:tc>
          <w:tcPr>
            <w:tcW w:w="7650" w:type="dxa"/>
          </w:tcPr>
          <w:p w:rsidR="007465BC" w:rsidRPr="001F5503" w:rsidRDefault="007465BC" w:rsidP="00B637A2">
            <w:pPr>
              <w:rPr>
                <w:b/>
                <w:sz w:val="20"/>
                <w:szCs w:val="20"/>
              </w:rPr>
            </w:pPr>
            <w:proofErr w:type="spellStart"/>
            <w:r w:rsidRPr="00EA4678">
              <w:rPr>
                <w:b/>
                <w:sz w:val="20"/>
                <w:szCs w:val="20"/>
              </w:rPr>
              <w:t>ALGEBRA</w:t>
            </w:r>
            <w:r>
              <w:rPr>
                <w:sz w:val="20"/>
                <w:szCs w:val="20"/>
              </w:rPr>
              <w:t>Uczeń</w:t>
            </w:r>
            <w:proofErr w:type="spellEnd"/>
            <w:r>
              <w:rPr>
                <w:sz w:val="20"/>
                <w:szCs w:val="20"/>
              </w:rPr>
              <w:t xml:space="preserve"> powinien </w:t>
            </w:r>
            <w:r w:rsidRPr="00EA4678">
              <w:rPr>
                <w:sz w:val="20"/>
                <w:szCs w:val="20"/>
              </w:rPr>
              <w:t xml:space="preserve">umieć: 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</w:p>
        </w:tc>
      </w:tr>
      <w:tr w:rsidR="007465BC" w:rsidTr="00B637A2">
        <w:tc>
          <w:tcPr>
            <w:tcW w:w="7650" w:type="dxa"/>
          </w:tcPr>
          <w:p w:rsidR="007465BC" w:rsidRPr="00EA4678" w:rsidRDefault="007465BC" w:rsidP="00B637A2">
            <w:pPr>
              <w:widowControl w:val="0"/>
              <w:autoSpaceDE w:val="0"/>
              <w:autoSpaceDN w:val="0"/>
              <w:adjustRightInd w:val="0"/>
              <w:spacing w:line="194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budować proste wyrażenia algebraiczne, obliczać wartości liczbowe wyrażeń algebraicznych, dodawać i odejmować sumy algebraiczne, mnożyć jednomian przez </w:t>
            </w:r>
            <w:r w:rsidRPr="00EA4678">
              <w:rPr>
                <w:sz w:val="20"/>
                <w:szCs w:val="20"/>
              </w:rPr>
              <w:t xml:space="preserve">dwumian; 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465BC" w:rsidTr="00B637A2">
        <w:tc>
          <w:tcPr>
            <w:tcW w:w="7650" w:type="dxa"/>
          </w:tcPr>
          <w:p w:rsidR="007465BC" w:rsidRPr="00EA4678" w:rsidRDefault="007465BC" w:rsidP="00B637A2">
            <w:pPr>
              <w:widowControl w:val="0"/>
              <w:autoSpaceDE w:val="0"/>
              <w:autoSpaceDN w:val="0"/>
              <w:adjustRightInd w:val="0"/>
              <w:spacing w:line="181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mnożyć dwumian </w:t>
            </w:r>
            <w:r w:rsidRPr="00EA4678">
              <w:rPr>
                <w:sz w:val="20"/>
                <w:szCs w:val="20"/>
              </w:rPr>
              <w:t xml:space="preserve">przez dwumian; 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465BC" w:rsidTr="00B637A2">
        <w:tc>
          <w:tcPr>
            <w:tcW w:w="7650" w:type="dxa"/>
          </w:tcPr>
          <w:p w:rsidR="007465BC" w:rsidRPr="00EA4678" w:rsidRDefault="007465BC" w:rsidP="00B637A2">
            <w:pPr>
              <w:widowControl w:val="0"/>
              <w:autoSpaceDE w:val="0"/>
              <w:autoSpaceDN w:val="0"/>
              <w:adjustRightInd w:val="0"/>
              <w:spacing w:line="181" w:lineRule="exact"/>
              <w:ind w:left="-5" w:right="-1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mnożyć sumy </w:t>
            </w:r>
            <w:r w:rsidRPr="00EA4678">
              <w:rPr>
                <w:i/>
                <w:sz w:val="20"/>
                <w:szCs w:val="20"/>
              </w:rPr>
              <w:t xml:space="preserve">algebraiczne; 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7465BC" w:rsidTr="00B637A2">
        <w:tc>
          <w:tcPr>
            <w:tcW w:w="7650" w:type="dxa"/>
          </w:tcPr>
          <w:p w:rsidR="007465BC" w:rsidRPr="00EA4678" w:rsidRDefault="007465BC" w:rsidP="00B637A2">
            <w:pPr>
              <w:widowControl w:val="0"/>
              <w:autoSpaceDE w:val="0"/>
              <w:autoSpaceDN w:val="0"/>
              <w:adjustRightInd w:val="0"/>
              <w:spacing w:line="181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rozwiązywać równania pierwszego stopnia z jedną</w:t>
            </w:r>
            <w:r w:rsidRPr="00EA4678">
              <w:rPr>
                <w:sz w:val="20"/>
                <w:szCs w:val="20"/>
              </w:rPr>
              <w:t xml:space="preserve"> niewiadomą  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</w:p>
        </w:tc>
      </w:tr>
      <w:tr w:rsidR="007465BC" w:rsidTr="00B637A2">
        <w:tc>
          <w:tcPr>
            <w:tcW w:w="7650" w:type="dxa"/>
          </w:tcPr>
          <w:p w:rsidR="007465BC" w:rsidRPr="00EA4678" w:rsidRDefault="007465BC" w:rsidP="00B637A2">
            <w:pPr>
              <w:widowControl w:val="0"/>
              <w:autoSpaceDE w:val="0"/>
              <w:autoSpaceDN w:val="0"/>
              <w:adjustRightInd w:val="0"/>
              <w:spacing w:line="237" w:lineRule="exact"/>
              <w:ind w:left="-5" w:right="-15" w:firstLine="681"/>
              <w:jc w:val="right"/>
              <w:rPr>
                <w:sz w:val="20"/>
                <w:szCs w:val="20"/>
              </w:rPr>
            </w:pPr>
            <w:r w:rsidRPr="00EA4678">
              <w:rPr>
                <w:sz w:val="20"/>
                <w:szCs w:val="20"/>
              </w:rPr>
              <w:t xml:space="preserve">proste, 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465BC" w:rsidTr="00B637A2">
        <w:tc>
          <w:tcPr>
            <w:tcW w:w="7650" w:type="dxa"/>
          </w:tcPr>
          <w:p w:rsidR="007465BC" w:rsidRPr="00EA4678" w:rsidRDefault="007465BC" w:rsidP="00B637A2">
            <w:pPr>
              <w:widowControl w:val="0"/>
              <w:autoSpaceDE w:val="0"/>
              <w:autoSpaceDN w:val="0"/>
              <w:adjustRightInd w:val="0"/>
              <w:spacing w:line="237" w:lineRule="exact"/>
              <w:ind w:left="-5" w:right="-15" w:firstLine="681"/>
              <w:jc w:val="right"/>
              <w:rPr>
                <w:sz w:val="20"/>
                <w:szCs w:val="20"/>
              </w:rPr>
            </w:pPr>
            <w:r w:rsidRPr="00EA4678">
              <w:rPr>
                <w:sz w:val="20"/>
                <w:szCs w:val="20"/>
              </w:rPr>
              <w:t xml:space="preserve">złożone; 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16"/>
                <w:szCs w:val="16"/>
              </w:rPr>
              <w:sym w:font="Symbol" w:char="F02A"/>
            </w: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7465BC" w:rsidTr="00B637A2">
        <w:tc>
          <w:tcPr>
            <w:tcW w:w="7650" w:type="dxa"/>
          </w:tcPr>
          <w:p w:rsidR="007465BC" w:rsidRPr="00EA4678" w:rsidRDefault="007465BC" w:rsidP="00B637A2">
            <w:pPr>
              <w:widowControl w:val="0"/>
              <w:autoSpaceDE w:val="0"/>
              <w:autoSpaceDN w:val="0"/>
              <w:adjustRightInd w:val="0"/>
              <w:spacing w:line="181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rozwiązywać równania pierwszego </w:t>
            </w:r>
            <w:proofErr w:type="spellStart"/>
            <w:r>
              <w:rPr>
                <w:sz w:val="20"/>
                <w:szCs w:val="20"/>
              </w:rPr>
              <w:t>stopniaz</w:t>
            </w:r>
            <w:proofErr w:type="spellEnd"/>
            <w:r>
              <w:rPr>
                <w:sz w:val="20"/>
                <w:szCs w:val="20"/>
              </w:rPr>
              <w:t xml:space="preserve"> jedną niewiadomą podane w postaci  proporcji</w:t>
            </w:r>
            <w:r w:rsidRPr="00EA4678">
              <w:rPr>
                <w:sz w:val="20"/>
                <w:szCs w:val="20"/>
              </w:rPr>
              <w:t xml:space="preserve">; 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</w:p>
        </w:tc>
      </w:tr>
      <w:tr w:rsidR="007465BC" w:rsidTr="00B637A2">
        <w:tc>
          <w:tcPr>
            <w:tcW w:w="7650" w:type="dxa"/>
          </w:tcPr>
          <w:p w:rsidR="007465BC" w:rsidRPr="00EA4678" w:rsidRDefault="007465BC" w:rsidP="00B637A2">
            <w:pPr>
              <w:widowControl w:val="0"/>
              <w:autoSpaceDE w:val="0"/>
              <w:autoSpaceDN w:val="0"/>
              <w:adjustRightInd w:val="0"/>
              <w:spacing w:line="237" w:lineRule="exact"/>
              <w:ind w:left="-5" w:right="-15" w:firstLine="681"/>
              <w:jc w:val="right"/>
              <w:rPr>
                <w:sz w:val="20"/>
                <w:szCs w:val="20"/>
              </w:rPr>
            </w:pPr>
            <w:r w:rsidRPr="00EA4678">
              <w:rPr>
                <w:sz w:val="20"/>
                <w:szCs w:val="20"/>
              </w:rPr>
              <w:t xml:space="preserve">proste, 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465BC" w:rsidTr="00B637A2">
        <w:tc>
          <w:tcPr>
            <w:tcW w:w="7650" w:type="dxa"/>
          </w:tcPr>
          <w:p w:rsidR="007465BC" w:rsidRPr="00EA4678" w:rsidRDefault="007465BC" w:rsidP="00B637A2">
            <w:pPr>
              <w:widowControl w:val="0"/>
              <w:autoSpaceDE w:val="0"/>
              <w:autoSpaceDN w:val="0"/>
              <w:adjustRightInd w:val="0"/>
              <w:spacing w:line="237" w:lineRule="exact"/>
              <w:ind w:left="-5" w:right="-15" w:firstLine="681"/>
              <w:jc w:val="right"/>
              <w:rPr>
                <w:sz w:val="20"/>
                <w:szCs w:val="20"/>
              </w:rPr>
            </w:pPr>
            <w:r w:rsidRPr="00EA4678">
              <w:rPr>
                <w:sz w:val="20"/>
                <w:szCs w:val="20"/>
              </w:rPr>
              <w:t xml:space="preserve">złożone; 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7465BC" w:rsidTr="00B637A2">
        <w:tc>
          <w:tcPr>
            <w:tcW w:w="7650" w:type="dxa"/>
          </w:tcPr>
          <w:p w:rsidR="007465BC" w:rsidRPr="00EA4678" w:rsidRDefault="007465BC" w:rsidP="00B637A2">
            <w:pPr>
              <w:widowControl w:val="0"/>
              <w:autoSpaceDE w:val="0"/>
              <w:autoSpaceDN w:val="0"/>
              <w:adjustRightInd w:val="0"/>
              <w:spacing w:line="195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rozwiązywać za pomocą równań zadania</w:t>
            </w:r>
            <w:r w:rsidRPr="00EA4678">
              <w:rPr>
                <w:sz w:val="20"/>
                <w:szCs w:val="20"/>
              </w:rPr>
              <w:t xml:space="preserve"> tekstowe: 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</w:p>
        </w:tc>
      </w:tr>
      <w:tr w:rsidR="007465BC" w:rsidTr="00B637A2">
        <w:tc>
          <w:tcPr>
            <w:tcW w:w="7650" w:type="dxa"/>
          </w:tcPr>
          <w:p w:rsidR="007465BC" w:rsidRPr="00EA4678" w:rsidRDefault="007465BC" w:rsidP="00B637A2">
            <w:pPr>
              <w:widowControl w:val="0"/>
              <w:autoSpaceDE w:val="0"/>
              <w:autoSpaceDN w:val="0"/>
              <w:adjustRightInd w:val="0"/>
              <w:spacing w:line="237" w:lineRule="exact"/>
              <w:ind w:left="-5" w:right="-15" w:firstLine="681"/>
              <w:jc w:val="right"/>
              <w:rPr>
                <w:sz w:val="20"/>
                <w:szCs w:val="20"/>
              </w:rPr>
            </w:pPr>
            <w:r w:rsidRPr="00EA4678">
              <w:rPr>
                <w:sz w:val="20"/>
                <w:szCs w:val="20"/>
              </w:rPr>
              <w:t xml:space="preserve">proste, 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465BC" w:rsidTr="00B637A2">
        <w:tc>
          <w:tcPr>
            <w:tcW w:w="7650" w:type="dxa"/>
          </w:tcPr>
          <w:p w:rsidR="007465BC" w:rsidRPr="00EA4678" w:rsidRDefault="007465BC" w:rsidP="00B637A2">
            <w:pPr>
              <w:widowControl w:val="0"/>
              <w:autoSpaceDE w:val="0"/>
              <w:autoSpaceDN w:val="0"/>
              <w:adjustRightInd w:val="0"/>
              <w:spacing w:line="237" w:lineRule="exact"/>
              <w:ind w:left="-5" w:right="-15" w:firstLine="681"/>
              <w:jc w:val="right"/>
              <w:rPr>
                <w:sz w:val="20"/>
                <w:szCs w:val="20"/>
              </w:rPr>
            </w:pPr>
            <w:r w:rsidRPr="00EA4678">
              <w:rPr>
                <w:sz w:val="20"/>
                <w:szCs w:val="20"/>
              </w:rPr>
              <w:t xml:space="preserve">złożone; 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16"/>
                <w:szCs w:val="16"/>
              </w:rPr>
              <w:sym w:font="Symbol" w:char="F02A"/>
            </w: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7465BC" w:rsidTr="00B637A2">
        <w:tc>
          <w:tcPr>
            <w:tcW w:w="7650" w:type="dxa"/>
          </w:tcPr>
          <w:p w:rsidR="007465BC" w:rsidRPr="00EA4678" w:rsidRDefault="007465BC" w:rsidP="00B637A2">
            <w:pPr>
              <w:widowControl w:val="0"/>
              <w:autoSpaceDE w:val="0"/>
              <w:autoSpaceDN w:val="0"/>
              <w:adjustRightInd w:val="0"/>
              <w:spacing w:line="237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rozwiązywać zadania dotyczące wielkości wprost proporcjonalnych i podziału proporcjonalnego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rFonts w:ascii="Symbol" w:hAnsi="Symbol" w:cs="Symbo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465BC" w:rsidTr="00B637A2">
        <w:tc>
          <w:tcPr>
            <w:tcW w:w="7650" w:type="dxa"/>
          </w:tcPr>
          <w:p w:rsidR="007465BC" w:rsidRPr="00EA4678" w:rsidRDefault="007465BC" w:rsidP="00B637A2">
            <w:pPr>
              <w:widowControl w:val="0"/>
              <w:autoSpaceDE w:val="0"/>
              <w:autoSpaceDN w:val="0"/>
              <w:adjustRightInd w:val="0"/>
              <w:spacing w:line="194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przekształcać proste wzory fizyczne, geometryczne </w:t>
            </w:r>
            <w:r w:rsidRPr="00EA4678">
              <w:rPr>
                <w:sz w:val="20"/>
                <w:szCs w:val="20"/>
              </w:rPr>
              <w:t>itp.;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16"/>
                <w:szCs w:val="16"/>
              </w:rPr>
              <w:t></w:t>
            </w: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465BC" w:rsidTr="00B637A2">
        <w:tc>
          <w:tcPr>
            <w:tcW w:w="7650" w:type="dxa"/>
          </w:tcPr>
          <w:p w:rsidR="007465BC" w:rsidRPr="00EA4678" w:rsidRDefault="007465BC" w:rsidP="00B637A2">
            <w:pPr>
              <w:widowControl w:val="0"/>
              <w:autoSpaceDE w:val="0"/>
              <w:autoSpaceDN w:val="0"/>
              <w:adjustRightInd w:val="0"/>
              <w:spacing w:line="195" w:lineRule="exact"/>
              <w:ind w:left="-5" w:right="-15"/>
              <w:rPr>
                <w:sz w:val="20"/>
                <w:szCs w:val="20"/>
              </w:rPr>
            </w:pPr>
            <w:r w:rsidRPr="00EA4678">
              <w:rPr>
                <w:sz w:val="20"/>
                <w:szCs w:val="20"/>
              </w:rPr>
              <w:t>zaznaczać punkty w układzie współrz</w:t>
            </w:r>
            <w:r>
              <w:rPr>
                <w:sz w:val="20"/>
                <w:szCs w:val="20"/>
              </w:rPr>
              <w:t>ędnych i odczytywać współrzędne</w:t>
            </w:r>
            <w:r w:rsidRPr="00EA4678">
              <w:rPr>
                <w:sz w:val="20"/>
                <w:szCs w:val="20"/>
              </w:rPr>
              <w:t xml:space="preserve"> punktów; 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465BC" w:rsidTr="00B637A2">
        <w:tc>
          <w:tcPr>
            <w:tcW w:w="7650" w:type="dxa"/>
          </w:tcPr>
          <w:p w:rsidR="007465BC" w:rsidRPr="00EA4678" w:rsidRDefault="007465BC" w:rsidP="00B637A2">
            <w:pPr>
              <w:widowControl w:val="0"/>
              <w:autoSpaceDE w:val="0"/>
              <w:autoSpaceDN w:val="0"/>
              <w:adjustRightInd w:val="0"/>
              <w:spacing w:line="195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obliczać długość i środek odcinka w układzie współrzędnych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465BC" w:rsidTr="00B637A2">
        <w:tc>
          <w:tcPr>
            <w:tcW w:w="7650" w:type="dxa"/>
          </w:tcPr>
          <w:p w:rsidR="007465BC" w:rsidRPr="00EA4678" w:rsidRDefault="007465BC" w:rsidP="00B637A2">
            <w:pPr>
              <w:widowControl w:val="0"/>
              <w:autoSpaceDE w:val="0"/>
              <w:autoSpaceDN w:val="0"/>
              <w:adjustRightInd w:val="0"/>
              <w:spacing w:line="195" w:lineRule="exact"/>
              <w:ind w:left="-5" w:right="-15"/>
              <w:rPr>
                <w:sz w:val="20"/>
                <w:szCs w:val="20"/>
              </w:rPr>
            </w:pPr>
            <w:r w:rsidRPr="00EA4678">
              <w:rPr>
                <w:sz w:val="20"/>
                <w:szCs w:val="20"/>
              </w:rPr>
              <w:t>znajdować współrzędne punktu sy</w:t>
            </w:r>
            <w:r>
              <w:rPr>
                <w:sz w:val="20"/>
                <w:szCs w:val="20"/>
              </w:rPr>
              <w:t xml:space="preserve">metrycznego do danego względem osi lub początku układu </w:t>
            </w:r>
            <w:r w:rsidRPr="00EA4678">
              <w:rPr>
                <w:sz w:val="20"/>
                <w:szCs w:val="20"/>
              </w:rPr>
              <w:t xml:space="preserve">współrzędnych; 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465BC" w:rsidTr="00B637A2">
        <w:tc>
          <w:tcPr>
            <w:tcW w:w="7650" w:type="dxa"/>
          </w:tcPr>
          <w:p w:rsidR="007465BC" w:rsidRPr="00EA4678" w:rsidRDefault="007465BC" w:rsidP="00B637A2">
            <w:pPr>
              <w:rPr>
                <w:sz w:val="20"/>
                <w:szCs w:val="20"/>
              </w:rPr>
            </w:pPr>
            <w:r w:rsidRPr="000B413A">
              <w:rPr>
                <w:b/>
                <w:sz w:val="20"/>
                <w:szCs w:val="20"/>
              </w:rPr>
              <w:t>GEOMETRIA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Uczeń </w:t>
            </w:r>
            <w:r w:rsidRPr="00EA4678">
              <w:rPr>
                <w:sz w:val="20"/>
                <w:szCs w:val="20"/>
              </w:rPr>
              <w:t xml:space="preserve">powinien umieć: 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</w:p>
        </w:tc>
      </w:tr>
      <w:tr w:rsidR="007465BC" w:rsidTr="00B637A2">
        <w:tc>
          <w:tcPr>
            <w:tcW w:w="7650" w:type="dxa"/>
          </w:tcPr>
          <w:p w:rsidR="007465BC" w:rsidRPr="00EA4678" w:rsidRDefault="007465BC" w:rsidP="00B637A2">
            <w:pPr>
              <w:widowControl w:val="0"/>
              <w:autoSpaceDE w:val="0"/>
              <w:autoSpaceDN w:val="0"/>
              <w:adjustRightInd w:val="0"/>
              <w:spacing w:line="194" w:lineRule="exact"/>
              <w:ind w:left="-5" w:right="-15"/>
              <w:rPr>
                <w:sz w:val="20"/>
                <w:szCs w:val="20"/>
              </w:rPr>
            </w:pPr>
            <w:r w:rsidRPr="00EA4678">
              <w:rPr>
                <w:sz w:val="20"/>
                <w:szCs w:val="20"/>
              </w:rPr>
              <w:t xml:space="preserve">rozwiązywać proste zadania dotyczące kątów, trójkątów i czworokątów; 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465BC" w:rsidTr="00B637A2">
        <w:tc>
          <w:tcPr>
            <w:tcW w:w="7650" w:type="dxa"/>
          </w:tcPr>
          <w:p w:rsidR="007465BC" w:rsidRPr="00EA4678" w:rsidRDefault="007465BC" w:rsidP="00B637A2">
            <w:pPr>
              <w:widowControl w:val="0"/>
              <w:autoSpaceDE w:val="0"/>
              <w:autoSpaceDN w:val="0"/>
              <w:adjustRightInd w:val="0"/>
              <w:spacing w:line="195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obliczać pola i obwody trójkątów i</w:t>
            </w:r>
            <w:r w:rsidRPr="00EA4678">
              <w:rPr>
                <w:sz w:val="20"/>
                <w:szCs w:val="20"/>
              </w:rPr>
              <w:t xml:space="preserve"> czworokątów; 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465BC" w:rsidTr="00B637A2">
        <w:tc>
          <w:tcPr>
            <w:tcW w:w="7650" w:type="dxa"/>
          </w:tcPr>
          <w:p w:rsidR="007465BC" w:rsidRPr="00EA4678" w:rsidRDefault="007465BC" w:rsidP="00B637A2">
            <w:pPr>
              <w:widowControl w:val="0"/>
              <w:autoSpaceDE w:val="0"/>
              <w:autoSpaceDN w:val="0"/>
              <w:adjustRightInd w:val="0"/>
              <w:spacing w:line="195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zamieniać jednostki </w:t>
            </w:r>
            <w:r w:rsidRPr="00EA4678">
              <w:rPr>
                <w:sz w:val="20"/>
                <w:szCs w:val="20"/>
              </w:rPr>
              <w:t xml:space="preserve">pola; 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465BC" w:rsidTr="00B637A2">
        <w:tc>
          <w:tcPr>
            <w:tcW w:w="7650" w:type="dxa"/>
          </w:tcPr>
          <w:p w:rsidR="007465BC" w:rsidRPr="00EA4678" w:rsidRDefault="007465BC" w:rsidP="00B637A2">
            <w:pPr>
              <w:widowControl w:val="0"/>
              <w:autoSpaceDE w:val="0"/>
              <w:autoSpaceDN w:val="0"/>
              <w:adjustRightInd w:val="0"/>
              <w:spacing w:line="195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rysować figurę symetryczną do danej figury względem prostej i względem </w:t>
            </w:r>
            <w:r w:rsidRPr="00EA4678">
              <w:rPr>
                <w:sz w:val="20"/>
                <w:szCs w:val="20"/>
              </w:rPr>
              <w:t>punktu;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465BC" w:rsidTr="00B637A2">
        <w:tc>
          <w:tcPr>
            <w:tcW w:w="7650" w:type="dxa"/>
          </w:tcPr>
          <w:p w:rsidR="007465BC" w:rsidRPr="00EA4678" w:rsidRDefault="007465BC" w:rsidP="00B637A2">
            <w:pPr>
              <w:widowControl w:val="0"/>
              <w:autoSpaceDE w:val="0"/>
              <w:autoSpaceDN w:val="0"/>
              <w:adjustRightInd w:val="0"/>
              <w:spacing w:line="195" w:lineRule="exact"/>
              <w:ind w:left="-5" w:right="-15"/>
              <w:rPr>
                <w:sz w:val="20"/>
                <w:szCs w:val="20"/>
              </w:rPr>
            </w:pPr>
            <w:r w:rsidRPr="00EA4678">
              <w:rPr>
                <w:sz w:val="20"/>
                <w:szCs w:val="20"/>
              </w:rPr>
              <w:t xml:space="preserve">rozpoznawać figury osiowosymetryczne i środkowosymetryczne; 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465BC" w:rsidTr="00B637A2">
        <w:tc>
          <w:tcPr>
            <w:tcW w:w="7650" w:type="dxa"/>
          </w:tcPr>
          <w:p w:rsidR="007465BC" w:rsidRPr="00EA4678" w:rsidRDefault="007465BC" w:rsidP="00B637A2">
            <w:pPr>
              <w:widowControl w:val="0"/>
              <w:autoSpaceDE w:val="0"/>
              <w:autoSpaceDN w:val="0"/>
              <w:adjustRightInd w:val="0"/>
              <w:spacing w:line="195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obliczać długość okręgu i pole </w:t>
            </w:r>
            <w:r w:rsidRPr="00EA4678">
              <w:rPr>
                <w:sz w:val="20"/>
                <w:szCs w:val="20"/>
              </w:rPr>
              <w:t xml:space="preserve">koła oraz pierścienia; 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465BC" w:rsidTr="00B637A2">
        <w:tc>
          <w:tcPr>
            <w:tcW w:w="7650" w:type="dxa"/>
          </w:tcPr>
          <w:p w:rsidR="007465BC" w:rsidRPr="00EA4678" w:rsidRDefault="007465BC" w:rsidP="00B637A2">
            <w:pPr>
              <w:rPr>
                <w:i/>
                <w:sz w:val="20"/>
                <w:szCs w:val="20"/>
              </w:rPr>
            </w:pPr>
            <w:r w:rsidRPr="00EA4678">
              <w:rPr>
                <w:i/>
                <w:sz w:val="20"/>
                <w:szCs w:val="20"/>
              </w:rPr>
              <w:t xml:space="preserve">konstruować: proste prostopadłe, </w:t>
            </w:r>
            <w:r>
              <w:rPr>
                <w:i/>
                <w:sz w:val="20"/>
                <w:szCs w:val="20"/>
              </w:rPr>
              <w:t>symetralną odcinka, dwusieczną kąta, trójkąt o trzech danych bokach, niektóre kąty o zadanej mierze, np. 45º, 135º, 60º, 30</w:t>
            </w:r>
            <w:r w:rsidRPr="00EA4678">
              <w:rPr>
                <w:i/>
                <w:sz w:val="20"/>
                <w:szCs w:val="20"/>
              </w:rPr>
              <w:t>º;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7465BC" w:rsidTr="00B637A2">
        <w:tc>
          <w:tcPr>
            <w:tcW w:w="7650" w:type="dxa"/>
          </w:tcPr>
          <w:p w:rsidR="007465BC" w:rsidRPr="00EA4678" w:rsidRDefault="007465BC" w:rsidP="00B637A2">
            <w:pPr>
              <w:widowControl w:val="0"/>
              <w:autoSpaceDE w:val="0"/>
              <w:autoSpaceDN w:val="0"/>
              <w:adjustRightInd w:val="0"/>
              <w:spacing w:line="195" w:lineRule="exact"/>
              <w:ind w:left="-5" w:right="-1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rozwiązywać niezbyt skomplikowane zadania </w:t>
            </w:r>
            <w:r w:rsidRPr="00EA4678">
              <w:rPr>
                <w:i/>
                <w:sz w:val="20"/>
                <w:szCs w:val="20"/>
              </w:rPr>
              <w:t xml:space="preserve">konstrukcyjne; 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7465BC" w:rsidTr="00B637A2">
        <w:tc>
          <w:tcPr>
            <w:tcW w:w="7650" w:type="dxa"/>
          </w:tcPr>
          <w:p w:rsidR="007465BC" w:rsidRPr="00EA4678" w:rsidRDefault="007465BC" w:rsidP="00B637A2">
            <w:pPr>
              <w:widowControl w:val="0"/>
              <w:autoSpaceDE w:val="0"/>
              <w:autoSpaceDN w:val="0"/>
              <w:adjustRightInd w:val="0"/>
              <w:spacing w:line="195" w:lineRule="exact"/>
              <w:ind w:left="-5" w:right="-15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obliczać miarę kąta wewnętrznego wielokąta </w:t>
            </w:r>
            <w:r w:rsidRPr="00EA4678">
              <w:rPr>
                <w:iCs/>
                <w:sz w:val="20"/>
                <w:szCs w:val="20"/>
              </w:rPr>
              <w:t>foremnego;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465BC" w:rsidTr="00B637A2">
        <w:tc>
          <w:tcPr>
            <w:tcW w:w="7650" w:type="dxa"/>
          </w:tcPr>
          <w:p w:rsidR="007465BC" w:rsidRPr="00EA4678" w:rsidRDefault="007465BC" w:rsidP="00B637A2">
            <w:pPr>
              <w:widowControl w:val="0"/>
              <w:autoSpaceDE w:val="0"/>
              <w:autoSpaceDN w:val="0"/>
              <w:adjustRightInd w:val="0"/>
              <w:spacing w:line="195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stosować twierdzenie </w:t>
            </w:r>
            <w:r w:rsidRPr="00EA4678">
              <w:rPr>
                <w:sz w:val="20"/>
                <w:szCs w:val="20"/>
              </w:rPr>
              <w:t xml:space="preserve">Pitagorasa: 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</w:p>
        </w:tc>
      </w:tr>
      <w:tr w:rsidR="007465BC" w:rsidTr="00B637A2">
        <w:tc>
          <w:tcPr>
            <w:tcW w:w="7650" w:type="dxa"/>
          </w:tcPr>
          <w:p w:rsidR="007465BC" w:rsidRPr="00EA4678" w:rsidRDefault="007465BC" w:rsidP="00B637A2">
            <w:pPr>
              <w:widowControl w:val="0"/>
              <w:autoSpaceDE w:val="0"/>
              <w:autoSpaceDN w:val="0"/>
              <w:adjustRightInd w:val="0"/>
              <w:spacing w:line="278" w:lineRule="exact"/>
              <w:ind w:left="-5" w:right="-15" w:firstLine="6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obliczania długości boków trójkąta</w:t>
            </w:r>
            <w:r w:rsidRPr="00EA4678">
              <w:rPr>
                <w:sz w:val="20"/>
                <w:szCs w:val="20"/>
              </w:rPr>
              <w:t xml:space="preserve"> prostokątnego, 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465BC" w:rsidTr="00B637A2">
        <w:tc>
          <w:tcPr>
            <w:tcW w:w="7650" w:type="dxa"/>
          </w:tcPr>
          <w:p w:rsidR="007465BC" w:rsidRPr="00EA4678" w:rsidRDefault="007465BC" w:rsidP="00B637A2">
            <w:pPr>
              <w:widowControl w:val="0"/>
              <w:autoSpaceDE w:val="0"/>
              <w:autoSpaceDN w:val="0"/>
              <w:adjustRightInd w:val="0"/>
              <w:spacing w:line="237" w:lineRule="exact"/>
              <w:ind w:left="-5" w:right="-15" w:firstLine="681"/>
              <w:jc w:val="right"/>
              <w:rPr>
                <w:sz w:val="20"/>
                <w:szCs w:val="20"/>
              </w:rPr>
            </w:pPr>
            <w:r w:rsidRPr="00EA4678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obliczania długości odcinków w złożonych sytuacjach </w:t>
            </w:r>
            <w:r w:rsidRPr="00EA4678">
              <w:rPr>
                <w:sz w:val="20"/>
                <w:szCs w:val="20"/>
              </w:rPr>
              <w:t xml:space="preserve">geometrycznych; 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7465BC" w:rsidTr="00B637A2">
        <w:tc>
          <w:tcPr>
            <w:tcW w:w="7650" w:type="dxa"/>
          </w:tcPr>
          <w:p w:rsidR="007465BC" w:rsidRPr="00EA4678" w:rsidRDefault="007465BC" w:rsidP="00B637A2">
            <w:pPr>
              <w:widowControl w:val="0"/>
              <w:autoSpaceDE w:val="0"/>
              <w:autoSpaceDN w:val="0"/>
              <w:adjustRightInd w:val="0"/>
              <w:spacing w:line="237" w:lineRule="exact"/>
              <w:ind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przeprowadzać proste dowody geometryczne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465BC" w:rsidTr="00B637A2">
        <w:tc>
          <w:tcPr>
            <w:tcW w:w="7650" w:type="dxa"/>
          </w:tcPr>
          <w:p w:rsidR="007465BC" w:rsidRPr="00EA4678" w:rsidRDefault="007465BC" w:rsidP="00B637A2">
            <w:pPr>
              <w:widowControl w:val="0"/>
              <w:autoSpaceDE w:val="0"/>
              <w:autoSpaceDN w:val="0"/>
              <w:adjustRightInd w:val="0"/>
              <w:spacing w:line="195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rozpoznawać i rysować </w:t>
            </w:r>
            <w:r w:rsidRPr="00EA4678">
              <w:rPr>
                <w:sz w:val="20"/>
                <w:szCs w:val="20"/>
              </w:rPr>
              <w:t xml:space="preserve">graniastosłupy; 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465BC" w:rsidTr="00B637A2">
        <w:tc>
          <w:tcPr>
            <w:tcW w:w="7650" w:type="dxa"/>
          </w:tcPr>
          <w:p w:rsidR="007465BC" w:rsidRPr="00EA4678" w:rsidRDefault="007465BC" w:rsidP="00B637A2">
            <w:pPr>
              <w:widowControl w:val="0"/>
              <w:autoSpaceDE w:val="0"/>
              <w:autoSpaceDN w:val="0"/>
              <w:adjustRightInd w:val="0"/>
              <w:spacing w:line="195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rozpoznawać i rysować </w:t>
            </w:r>
            <w:r w:rsidRPr="00EA4678">
              <w:rPr>
                <w:sz w:val="20"/>
                <w:szCs w:val="20"/>
              </w:rPr>
              <w:t xml:space="preserve">ostrosłupy; 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465BC" w:rsidTr="00B637A2">
        <w:tc>
          <w:tcPr>
            <w:tcW w:w="7650" w:type="dxa"/>
          </w:tcPr>
          <w:p w:rsidR="007465BC" w:rsidRPr="00EA4678" w:rsidRDefault="007465BC" w:rsidP="00B637A2">
            <w:pPr>
              <w:widowControl w:val="0"/>
              <w:autoSpaceDE w:val="0"/>
              <w:autoSpaceDN w:val="0"/>
              <w:adjustRightInd w:val="0"/>
              <w:spacing w:line="195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wskazywać niektóre odcinki i kąty w graniastosłupach i </w:t>
            </w:r>
            <w:r w:rsidRPr="00EA4678">
              <w:rPr>
                <w:sz w:val="20"/>
                <w:szCs w:val="20"/>
              </w:rPr>
              <w:t>ostr</w:t>
            </w:r>
            <w:r>
              <w:rPr>
                <w:sz w:val="20"/>
                <w:szCs w:val="20"/>
              </w:rPr>
              <w:t>osłupach, np.</w:t>
            </w:r>
            <w:r w:rsidRPr="00EA4678">
              <w:rPr>
                <w:sz w:val="20"/>
                <w:szCs w:val="20"/>
              </w:rPr>
              <w:t xml:space="preserve"> przekątn</w:t>
            </w:r>
            <w:r>
              <w:rPr>
                <w:sz w:val="20"/>
                <w:szCs w:val="20"/>
              </w:rPr>
              <w:t>e graniastosłupa, wysokość i wysokości ścian bocznych ostrosłupa i obliczać ich długości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465BC" w:rsidTr="00B637A2">
        <w:tc>
          <w:tcPr>
            <w:tcW w:w="7650" w:type="dxa"/>
          </w:tcPr>
          <w:p w:rsidR="007465BC" w:rsidRPr="00EA4678" w:rsidRDefault="007465BC" w:rsidP="00B637A2">
            <w:pPr>
              <w:widowControl w:val="0"/>
              <w:autoSpaceDE w:val="0"/>
              <w:autoSpaceDN w:val="0"/>
              <w:adjustRightInd w:val="0"/>
              <w:spacing w:line="195" w:lineRule="exact"/>
              <w:ind w:left="-5" w:right="-15"/>
              <w:rPr>
                <w:sz w:val="20"/>
                <w:szCs w:val="20"/>
              </w:rPr>
            </w:pPr>
            <w:r w:rsidRPr="00EA4678">
              <w:rPr>
                <w:sz w:val="20"/>
                <w:szCs w:val="20"/>
              </w:rPr>
              <w:t xml:space="preserve">obliczać pola powierzchni i objętości graniastosłupów; 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465BC" w:rsidTr="00B637A2">
        <w:tc>
          <w:tcPr>
            <w:tcW w:w="7650" w:type="dxa"/>
          </w:tcPr>
          <w:p w:rsidR="007465BC" w:rsidRPr="00EA4678" w:rsidRDefault="007465BC" w:rsidP="00B637A2">
            <w:pPr>
              <w:widowControl w:val="0"/>
              <w:autoSpaceDE w:val="0"/>
              <w:autoSpaceDN w:val="0"/>
              <w:adjustRightInd w:val="0"/>
              <w:spacing w:line="195" w:lineRule="exact"/>
              <w:ind w:left="-5" w:right="-15"/>
              <w:rPr>
                <w:sz w:val="20"/>
                <w:szCs w:val="20"/>
              </w:rPr>
            </w:pPr>
            <w:r w:rsidRPr="00EA4678">
              <w:rPr>
                <w:sz w:val="20"/>
                <w:szCs w:val="20"/>
              </w:rPr>
              <w:t>obliczać pola powierzchni i objętości ostrosłupów;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465BC" w:rsidTr="00B637A2">
        <w:tc>
          <w:tcPr>
            <w:tcW w:w="7650" w:type="dxa"/>
          </w:tcPr>
          <w:p w:rsidR="007465BC" w:rsidRPr="00C253F8" w:rsidRDefault="007465BC" w:rsidP="00B637A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-5" w:right="-15"/>
              <w:rPr>
                <w:b/>
                <w:sz w:val="20"/>
                <w:szCs w:val="20"/>
              </w:rPr>
            </w:pPr>
            <w:r w:rsidRPr="00EA4678">
              <w:rPr>
                <w:b/>
                <w:sz w:val="20"/>
                <w:szCs w:val="20"/>
              </w:rPr>
              <w:t xml:space="preserve">STATYSTYKA I RACHUNEK </w:t>
            </w:r>
            <w:proofErr w:type="spellStart"/>
            <w:r w:rsidRPr="00EA4678">
              <w:rPr>
                <w:b/>
                <w:sz w:val="20"/>
                <w:szCs w:val="20"/>
              </w:rPr>
              <w:t>PRAWDOPODOBIEŃSTWA</w:t>
            </w:r>
            <w:r>
              <w:rPr>
                <w:sz w:val="20"/>
                <w:szCs w:val="20"/>
              </w:rPr>
              <w:t>U</w:t>
            </w:r>
            <w:r w:rsidRPr="00EA4678">
              <w:rPr>
                <w:sz w:val="20"/>
                <w:szCs w:val="20"/>
              </w:rPr>
              <w:t>czeń</w:t>
            </w:r>
            <w:proofErr w:type="spellEnd"/>
            <w:r w:rsidRPr="00EA4678">
              <w:rPr>
                <w:sz w:val="20"/>
                <w:szCs w:val="20"/>
              </w:rPr>
              <w:t xml:space="preserve">  powinien  umieć: 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</w:p>
        </w:tc>
      </w:tr>
      <w:tr w:rsidR="007465BC" w:rsidTr="00B637A2">
        <w:tc>
          <w:tcPr>
            <w:tcW w:w="7650" w:type="dxa"/>
          </w:tcPr>
          <w:p w:rsidR="007465BC" w:rsidRPr="00EA4678" w:rsidRDefault="007465BC" w:rsidP="00B637A2">
            <w:pPr>
              <w:widowControl w:val="0"/>
              <w:autoSpaceDE w:val="0"/>
              <w:autoSpaceDN w:val="0"/>
              <w:adjustRightInd w:val="0"/>
              <w:spacing w:line="194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odczytywać diagramy, tabele i wykresy</w:t>
            </w:r>
            <w:r w:rsidRPr="00EA4678">
              <w:rPr>
                <w:sz w:val="20"/>
                <w:szCs w:val="20"/>
              </w:rPr>
              <w:t xml:space="preserve"> statystyczne; 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465BC" w:rsidTr="00B637A2">
        <w:tc>
          <w:tcPr>
            <w:tcW w:w="7650" w:type="dxa"/>
          </w:tcPr>
          <w:p w:rsidR="007465BC" w:rsidRPr="00EA4678" w:rsidRDefault="007465BC" w:rsidP="00B637A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przedstawiać dane statystyczne w rozmaity </w:t>
            </w:r>
            <w:r w:rsidRPr="00EA4678">
              <w:rPr>
                <w:sz w:val="20"/>
                <w:szCs w:val="20"/>
              </w:rPr>
              <w:t xml:space="preserve">sposób; 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465BC" w:rsidTr="00B637A2">
        <w:tc>
          <w:tcPr>
            <w:tcW w:w="7650" w:type="dxa"/>
          </w:tcPr>
          <w:p w:rsidR="007465BC" w:rsidRPr="00EA4678" w:rsidRDefault="007465BC" w:rsidP="00B637A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-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obliczać średnią </w:t>
            </w:r>
            <w:r w:rsidRPr="00EA4678">
              <w:rPr>
                <w:sz w:val="20"/>
                <w:szCs w:val="20"/>
              </w:rPr>
              <w:t xml:space="preserve">arytmetyczną: 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</w:p>
        </w:tc>
      </w:tr>
      <w:tr w:rsidR="007465BC" w:rsidTr="00B637A2">
        <w:tc>
          <w:tcPr>
            <w:tcW w:w="7650" w:type="dxa"/>
          </w:tcPr>
          <w:p w:rsidR="007465BC" w:rsidRPr="00EA4678" w:rsidRDefault="007465BC" w:rsidP="00B637A2">
            <w:pPr>
              <w:widowControl w:val="0"/>
              <w:autoSpaceDE w:val="0"/>
              <w:autoSpaceDN w:val="0"/>
              <w:adjustRightInd w:val="0"/>
              <w:spacing w:line="278" w:lineRule="exact"/>
              <w:ind w:left="-5" w:right="-15" w:firstLine="67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prostych</w:t>
            </w:r>
            <w:r w:rsidRPr="00EA4678">
              <w:rPr>
                <w:sz w:val="20"/>
                <w:szCs w:val="20"/>
              </w:rPr>
              <w:t xml:space="preserve"> sytuacjach, 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465BC" w:rsidTr="00B637A2">
        <w:tc>
          <w:tcPr>
            <w:tcW w:w="7650" w:type="dxa"/>
          </w:tcPr>
          <w:p w:rsidR="007465BC" w:rsidRPr="00EA4678" w:rsidRDefault="007465BC" w:rsidP="00B637A2">
            <w:pPr>
              <w:widowControl w:val="0"/>
              <w:autoSpaceDE w:val="0"/>
              <w:autoSpaceDN w:val="0"/>
              <w:adjustRightInd w:val="0"/>
              <w:spacing w:line="237" w:lineRule="exact"/>
              <w:ind w:left="-5" w:right="-15" w:firstLine="67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EA4678">
              <w:rPr>
                <w:sz w:val="20"/>
                <w:szCs w:val="20"/>
              </w:rPr>
              <w:t xml:space="preserve"> sko</w:t>
            </w:r>
            <w:r>
              <w:rPr>
                <w:sz w:val="20"/>
                <w:szCs w:val="20"/>
              </w:rPr>
              <w:t>mplikowanych</w:t>
            </w:r>
            <w:r w:rsidRPr="00EA4678">
              <w:rPr>
                <w:sz w:val="20"/>
                <w:szCs w:val="20"/>
              </w:rPr>
              <w:t xml:space="preserve"> sytuacjach; 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7465BC" w:rsidTr="00B637A2">
        <w:trPr>
          <w:trHeight w:val="272"/>
        </w:trPr>
        <w:tc>
          <w:tcPr>
            <w:tcW w:w="7650" w:type="dxa"/>
          </w:tcPr>
          <w:p w:rsidR="007465BC" w:rsidRPr="00EA4678" w:rsidRDefault="007465BC" w:rsidP="00B637A2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sz w:val="20"/>
                <w:szCs w:val="20"/>
              </w:rPr>
            </w:pPr>
            <w:r w:rsidRPr="00EA4678">
              <w:rPr>
                <w:sz w:val="20"/>
                <w:szCs w:val="20"/>
              </w:rPr>
              <w:t>opisywać proste przykłady zdarzeń losowych;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465BC" w:rsidTr="00B637A2">
        <w:trPr>
          <w:trHeight w:val="60"/>
        </w:trPr>
        <w:tc>
          <w:tcPr>
            <w:tcW w:w="7650" w:type="dxa"/>
          </w:tcPr>
          <w:p w:rsidR="007465BC" w:rsidRPr="00EA4678" w:rsidRDefault="007465BC" w:rsidP="00B637A2">
            <w:pPr>
              <w:widowControl w:val="0"/>
              <w:autoSpaceDE w:val="0"/>
              <w:autoSpaceDN w:val="0"/>
              <w:adjustRightInd w:val="0"/>
              <w:spacing w:line="237" w:lineRule="exact"/>
              <w:ind w:left="-5" w:right="-15" w:firstLine="34"/>
              <w:rPr>
                <w:sz w:val="20"/>
                <w:szCs w:val="20"/>
              </w:rPr>
            </w:pPr>
            <w:r w:rsidRPr="00EA4678">
              <w:rPr>
                <w:sz w:val="20"/>
                <w:szCs w:val="20"/>
              </w:rPr>
              <w:t>zliczać pary elementów o określonych własnościach stosując regułę: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</w:p>
        </w:tc>
      </w:tr>
      <w:tr w:rsidR="007465BC" w:rsidTr="00B637A2">
        <w:tc>
          <w:tcPr>
            <w:tcW w:w="7650" w:type="dxa"/>
            <w:vAlign w:val="center"/>
          </w:tcPr>
          <w:p w:rsidR="007465BC" w:rsidRPr="00EA4678" w:rsidRDefault="007465BC" w:rsidP="00B637A2">
            <w:pPr>
              <w:widowControl w:val="0"/>
              <w:autoSpaceDE w:val="0"/>
              <w:autoSpaceDN w:val="0"/>
              <w:adjustRightInd w:val="0"/>
              <w:spacing w:line="237" w:lineRule="exact"/>
              <w:ind w:left="-5" w:right="-15" w:firstLine="34"/>
              <w:jc w:val="right"/>
              <w:rPr>
                <w:sz w:val="20"/>
                <w:szCs w:val="20"/>
              </w:rPr>
            </w:pPr>
            <w:r w:rsidRPr="00EA4678">
              <w:rPr>
                <w:sz w:val="20"/>
                <w:szCs w:val="20"/>
              </w:rPr>
              <w:t>mnożenia,</w:t>
            </w:r>
          </w:p>
        </w:tc>
        <w:tc>
          <w:tcPr>
            <w:tcW w:w="1134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465BC" w:rsidTr="00B637A2">
        <w:tc>
          <w:tcPr>
            <w:tcW w:w="7650" w:type="dxa"/>
            <w:vAlign w:val="center"/>
          </w:tcPr>
          <w:p w:rsidR="007465BC" w:rsidRPr="00EA4678" w:rsidRDefault="007465BC" w:rsidP="00B637A2">
            <w:pPr>
              <w:widowControl w:val="0"/>
              <w:autoSpaceDE w:val="0"/>
              <w:autoSpaceDN w:val="0"/>
              <w:adjustRightInd w:val="0"/>
              <w:spacing w:line="237" w:lineRule="exact"/>
              <w:ind w:left="-5" w:right="-15" w:firstLine="34"/>
              <w:jc w:val="right"/>
              <w:rPr>
                <w:sz w:val="20"/>
                <w:szCs w:val="20"/>
              </w:rPr>
            </w:pPr>
            <w:r w:rsidRPr="00EA4678">
              <w:rPr>
                <w:sz w:val="20"/>
                <w:szCs w:val="20"/>
              </w:rPr>
              <w:t>dodawania i mnożenia;</w:t>
            </w:r>
          </w:p>
        </w:tc>
        <w:tc>
          <w:tcPr>
            <w:tcW w:w="1134" w:type="dxa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465BC" w:rsidTr="00B637A2">
        <w:tc>
          <w:tcPr>
            <w:tcW w:w="7650" w:type="dxa"/>
            <w:vAlign w:val="center"/>
          </w:tcPr>
          <w:p w:rsidR="007465BC" w:rsidRPr="00EA4678" w:rsidRDefault="007465BC" w:rsidP="00B637A2">
            <w:pPr>
              <w:widowControl w:val="0"/>
              <w:autoSpaceDE w:val="0"/>
              <w:autoSpaceDN w:val="0"/>
              <w:adjustRightInd w:val="0"/>
              <w:spacing w:line="237" w:lineRule="exact"/>
              <w:ind w:left="-5" w:right="-15" w:firstLine="34"/>
              <w:rPr>
                <w:sz w:val="20"/>
                <w:szCs w:val="20"/>
              </w:rPr>
            </w:pPr>
            <w:r w:rsidRPr="00EA4678">
              <w:rPr>
                <w:sz w:val="20"/>
                <w:szCs w:val="20"/>
              </w:rPr>
              <w:t>obliczać prawdopodobieństwa zdarzeń w doświadczeniach:</w:t>
            </w:r>
          </w:p>
        </w:tc>
        <w:tc>
          <w:tcPr>
            <w:tcW w:w="1134" w:type="dxa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</w:p>
        </w:tc>
      </w:tr>
      <w:tr w:rsidR="007465BC" w:rsidTr="00B637A2">
        <w:tc>
          <w:tcPr>
            <w:tcW w:w="7650" w:type="dxa"/>
            <w:vAlign w:val="center"/>
          </w:tcPr>
          <w:p w:rsidR="007465BC" w:rsidRPr="00EA4678" w:rsidRDefault="007465BC" w:rsidP="00B637A2">
            <w:pPr>
              <w:widowControl w:val="0"/>
              <w:autoSpaceDE w:val="0"/>
              <w:autoSpaceDN w:val="0"/>
              <w:adjustRightInd w:val="0"/>
              <w:spacing w:line="237" w:lineRule="exact"/>
              <w:ind w:left="-5" w:right="-15" w:firstLine="34"/>
              <w:jc w:val="right"/>
              <w:rPr>
                <w:sz w:val="20"/>
                <w:szCs w:val="20"/>
              </w:rPr>
            </w:pPr>
            <w:r w:rsidRPr="00EA4678">
              <w:rPr>
                <w:sz w:val="20"/>
                <w:szCs w:val="20"/>
              </w:rPr>
              <w:t>niewymagających stosow</w:t>
            </w:r>
            <w:r>
              <w:rPr>
                <w:sz w:val="20"/>
                <w:szCs w:val="20"/>
              </w:rPr>
              <w:t>ania reguł mnożenia i dodawania</w:t>
            </w:r>
            <w:r w:rsidRPr="00EA4678">
              <w:rPr>
                <w:sz w:val="20"/>
                <w:szCs w:val="20"/>
              </w:rPr>
              <w:t>;</w:t>
            </w:r>
          </w:p>
        </w:tc>
        <w:tc>
          <w:tcPr>
            <w:tcW w:w="1134" w:type="dxa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465BC" w:rsidTr="00B637A2">
        <w:tc>
          <w:tcPr>
            <w:tcW w:w="7650" w:type="dxa"/>
            <w:vAlign w:val="center"/>
          </w:tcPr>
          <w:p w:rsidR="007465BC" w:rsidRPr="00EA4678" w:rsidRDefault="007465BC" w:rsidP="00B637A2">
            <w:pPr>
              <w:widowControl w:val="0"/>
              <w:autoSpaceDE w:val="0"/>
              <w:autoSpaceDN w:val="0"/>
              <w:adjustRightInd w:val="0"/>
              <w:spacing w:line="237" w:lineRule="exact"/>
              <w:ind w:left="-5" w:right="-15" w:firstLine="34"/>
              <w:jc w:val="right"/>
              <w:rPr>
                <w:sz w:val="20"/>
                <w:szCs w:val="20"/>
              </w:rPr>
            </w:pPr>
            <w:r w:rsidRPr="00EA4678">
              <w:rPr>
                <w:sz w:val="20"/>
                <w:szCs w:val="20"/>
              </w:rPr>
              <w:t>polegających na rzucie dwiema kostkami, losowaniu dwóch elementów ze zwracaniem i bez zwracania.</w:t>
            </w:r>
          </w:p>
        </w:tc>
        <w:tc>
          <w:tcPr>
            <w:tcW w:w="1134" w:type="dxa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65BC" w:rsidRDefault="007465BC" w:rsidP="00B6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7465BC" w:rsidRDefault="007465BC" w:rsidP="007465BC">
      <w:pPr>
        <w:rPr>
          <w:sz w:val="20"/>
          <w:szCs w:val="20"/>
        </w:rPr>
      </w:pPr>
    </w:p>
    <w:p w:rsidR="007465BC" w:rsidRDefault="007465BC" w:rsidP="007465BC">
      <w:pPr>
        <w:rPr>
          <w:sz w:val="20"/>
          <w:szCs w:val="20"/>
        </w:rPr>
      </w:pPr>
    </w:p>
    <w:p w:rsidR="007465BC" w:rsidRPr="003805E1" w:rsidRDefault="003805E1" w:rsidP="007465BC">
      <w:pPr>
        <w:rPr>
          <w:b/>
          <w:sz w:val="20"/>
          <w:szCs w:val="20"/>
        </w:rPr>
      </w:pPr>
      <w:r w:rsidRPr="003805E1">
        <w:rPr>
          <w:b/>
          <w:sz w:val="20"/>
          <w:szCs w:val="20"/>
        </w:rPr>
        <w:t>USTALENIA OGÓLNE</w:t>
      </w:r>
    </w:p>
    <w:p w:rsidR="007465BC" w:rsidRPr="003805E1" w:rsidRDefault="007465BC" w:rsidP="007465BC">
      <w:pPr>
        <w:rPr>
          <w:b/>
          <w:sz w:val="20"/>
          <w:szCs w:val="20"/>
        </w:rPr>
      </w:pPr>
    </w:p>
    <w:p w:rsidR="00667BC6" w:rsidRPr="00667BC6" w:rsidRDefault="00667BC6" w:rsidP="009705F4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67BC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Na lekcji pracujemy w ciszy</w:t>
      </w:r>
    </w:p>
    <w:p w:rsidR="009705F4" w:rsidRPr="009705F4" w:rsidRDefault="009705F4" w:rsidP="009705F4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05F4">
        <w:rPr>
          <w:rFonts w:asciiTheme="minorHAnsi" w:eastAsiaTheme="minorHAnsi" w:hAnsiTheme="minorHAnsi" w:cstheme="minorBidi"/>
          <w:sz w:val="22"/>
          <w:szCs w:val="22"/>
          <w:lang w:eastAsia="en-US"/>
        </w:rPr>
        <w:t>W ciągu półrocza można zgłosić 3 nieprzygotowania do zajęć ( nie dotyczy prac klasowych</w:t>
      </w:r>
    </w:p>
    <w:p w:rsidR="009705F4" w:rsidRPr="009705F4" w:rsidRDefault="009705F4" w:rsidP="009705F4">
      <w:pPr>
        <w:spacing w:after="200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05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 sprawdzianów)</w:t>
      </w:r>
    </w:p>
    <w:p w:rsidR="009705F4" w:rsidRDefault="009705F4" w:rsidP="009705F4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05F4">
        <w:rPr>
          <w:rFonts w:asciiTheme="minorHAnsi" w:eastAsiaTheme="minorHAnsi" w:hAnsiTheme="minorHAnsi" w:cstheme="minorBidi"/>
          <w:sz w:val="22"/>
          <w:szCs w:val="22"/>
          <w:lang w:eastAsia="en-US"/>
        </w:rPr>
        <w:t>Poprawie podlegają oceny z prac klasowych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terminie 2 tygodni od oddania prac</w:t>
      </w:r>
      <w:r w:rsidRPr="009705F4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Przy </w:t>
      </w:r>
      <w:r w:rsidRPr="009705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wystawianiu oceny końcowej brane są pod uwagę obie oceny (poprawiana i ocena z poprawy)</w:t>
      </w:r>
    </w:p>
    <w:p w:rsidR="00667BC6" w:rsidRDefault="00667BC6" w:rsidP="009705F4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Prace pisemne nauczyciel oddaje i omawia w ciągu tygodnia od daty przeprowadzenia.</w:t>
      </w:r>
    </w:p>
    <w:p w:rsidR="00667BC6" w:rsidRPr="009705F4" w:rsidRDefault="00667BC6" w:rsidP="009705F4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Aktywność na lekcji może być oceniana w postaci  „ +” Za pięć + uczeń otrzymuje 5</w:t>
      </w:r>
    </w:p>
    <w:p w:rsidR="009705F4" w:rsidRPr="009705F4" w:rsidRDefault="009705F4" w:rsidP="009705F4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05F4">
        <w:rPr>
          <w:rFonts w:asciiTheme="minorHAnsi" w:eastAsiaTheme="minorHAnsi" w:hAnsiTheme="minorHAnsi" w:cstheme="minorBidi"/>
          <w:sz w:val="22"/>
          <w:szCs w:val="22"/>
          <w:lang w:eastAsia="en-US"/>
        </w:rPr>
        <w:t>Ocena półroczna wystawiana jest według  średnie ważonej. Waga ocen: praca klasowa 4 pkt, sprawdzian 3 pkt. kartkówka 2 pkt. aktywność, praca domowa, odpowiedź ustna – 1 pkt</w:t>
      </w:r>
    </w:p>
    <w:p w:rsidR="00B90235" w:rsidRDefault="00B90235"/>
    <w:sectPr w:rsidR="00B90235" w:rsidSect="00B90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TE1AC363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C3AA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A1465"/>
    <w:multiLevelType w:val="hybridMultilevel"/>
    <w:tmpl w:val="17848C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A4CA7"/>
    <w:multiLevelType w:val="hybridMultilevel"/>
    <w:tmpl w:val="AC108E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01"/>
    <w:rsid w:val="0005191B"/>
    <w:rsid w:val="001A1949"/>
    <w:rsid w:val="002E0EAE"/>
    <w:rsid w:val="002F21DA"/>
    <w:rsid w:val="003805E1"/>
    <w:rsid w:val="005E53B6"/>
    <w:rsid w:val="00667BC6"/>
    <w:rsid w:val="007465BC"/>
    <w:rsid w:val="00791701"/>
    <w:rsid w:val="007D26BF"/>
    <w:rsid w:val="009705F4"/>
    <w:rsid w:val="00B04EAD"/>
    <w:rsid w:val="00B637A2"/>
    <w:rsid w:val="00B90235"/>
    <w:rsid w:val="00C1591A"/>
    <w:rsid w:val="00C91B9B"/>
    <w:rsid w:val="00E3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5:docId w15:val="{5E400E65-2C94-42FF-B7E9-FF290849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1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91701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170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2">
    <w:name w:val="h2"/>
    <w:basedOn w:val="Domylnaczcionkaakapitu"/>
    <w:rsid w:val="00791701"/>
  </w:style>
  <w:style w:type="table" w:styleId="Siatkatabeli">
    <w:name w:val="Table Grid"/>
    <w:basedOn w:val="Standardowy"/>
    <w:rsid w:val="00C91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1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2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2607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Dominik Ciupa</cp:lastModifiedBy>
  <cp:revision>2</cp:revision>
  <dcterms:created xsi:type="dcterms:W3CDTF">2018-09-23T18:18:00Z</dcterms:created>
  <dcterms:modified xsi:type="dcterms:W3CDTF">2018-09-23T18:18:00Z</dcterms:modified>
</cp:coreProperties>
</file>