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57" w:rsidRDefault="005E3F57" w:rsidP="005E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</w:pPr>
    </w:p>
    <w:p w:rsidR="003D47E6" w:rsidRDefault="003D47E6" w:rsidP="005E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</w:pPr>
    </w:p>
    <w:p w:rsidR="003D47E6" w:rsidRDefault="003D47E6" w:rsidP="005E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</w:pPr>
    </w:p>
    <w:p w:rsidR="005E3F57" w:rsidRPr="005E3F57" w:rsidRDefault="005E3F57" w:rsidP="005E3F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4"/>
          <w:szCs w:val="24"/>
          <w:lang w:eastAsia="pl-PL"/>
        </w:rPr>
      </w:pPr>
    </w:p>
    <w:p w:rsidR="009F18BA" w:rsidRPr="005E3F57" w:rsidRDefault="009F18BA" w:rsidP="009F18BA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</w:pPr>
      <w:r w:rsidRPr="005E3F57"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  <w:t>Przedmiotowe Zasady Oceniania</w:t>
      </w:r>
    </w:p>
    <w:p w:rsidR="009F18BA" w:rsidRDefault="009F18BA" w:rsidP="009F18BA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</w:pPr>
      <w:r w:rsidRPr="005E3F57"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  <w:t xml:space="preserve">z przyrody </w:t>
      </w:r>
    </w:p>
    <w:p w:rsidR="003D47E6" w:rsidRPr="003D47E6" w:rsidRDefault="003D47E6" w:rsidP="009F18BA">
      <w:pPr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0"/>
          <w:szCs w:val="20"/>
        </w:rPr>
      </w:pPr>
    </w:p>
    <w:p w:rsidR="009F18BA" w:rsidRPr="009F18BA" w:rsidRDefault="009F18BA" w:rsidP="009F18BA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9F18BA">
        <w:rPr>
          <w:rFonts w:ascii="Times New Roman" w:hAnsi="Times New Roman" w:cs="Times New Roman"/>
          <w:b/>
          <w:bCs/>
          <w:noProof/>
          <w:sz w:val="96"/>
          <w:szCs w:val="96"/>
          <w:lang w:eastAsia="pl-PL"/>
        </w:rPr>
        <w:drawing>
          <wp:inline distT="0" distB="0" distL="0" distR="0">
            <wp:extent cx="2575772" cy="2695575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18" cy="27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1D" w:rsidRDefault="00E9281D" w:rsidP="009F18BA">
      <w:pPr>
        <w:rPr>
          <w:b/>
          <w:bCs/>
          <w:color w:val="1F4E79" w:themeColor="accent1" w:themeShade="80"/>
          <w:sz w:val="28"/>
          <w:szCs w:val="28"/>
        </w:rPr>
      </w:pPr>
    </w:p>
    <w:p w:rsidR="008A0BCB" w:rsidRPr="008A0BCB" w:rsidRDefault="009F18BA" w:rsidP="008A0BCB">
      <w:pPr>
        <w:rPr>
          <w:b/>
          <w:bCs/>
          <w:color w:val="1F4E79" w:themeColor="accent1" w:themeShade="80"/>
          <w:sz w:val="56"/>
          <w:szCs w:val="56"/>
        </w:rPr>
      </w:pPr>
      <w:r w:rsidRPr="008A0BCB">
        <w:rPr>
          <w:b/>
          <w:bCs/>
          <w:color w:val="1F4E79" w:themeColor="accent1" w:themeShade="80"/>
          <w:sz w:val="56"/>
          <w:szCs w:val="56"/>
        </w:rPr>
        <w:lastRenderedPageBreak/>
        <w:t>Przedmiotowe Zasady Oceniania z przyrody</w:t>
      </w:r>
    </w:p>
    <w:p w:rsidR="009F18BA" w:rsidRPr="005E3F57" w:rsidRDefault="009F18BA" w:rsidP="009F18BA">
      <w:pPr>
        <w:rPr>
          <w:b/>
          <w:bCs/>
          <w:sz w:val="28"/>
          <w:szCs w:val="28"/>
        </w:rPr>
      </w:pPr>
      <w:r w:rsidRPr="005E3F57">
        <w:rPr>
          <w:b/>
          <w:bCs/>
          <w:color w:val="1F4E79" w:themeColor="accent1" w:themeShade="80"/>
          <w:sz w:val="28"/>
          <w:szCs w:val="28"/>
        </w:rPr>
        <w:t xml:space="preserve"> </w:t>
      </w:r>
      <w:r w:rsidRPr="005E3F57">
        <w:rPr>
          <w:bCs/>
          <w:sz w:val="24"/>
          <w:szCs w:val="24"/>
        </w:rPr>
        <w:t>są zgodne z :</w:t>
      </w:r>
    </w:p>
    <w:p w:rsidR="009F18BA" w:rsidRPr="005E3F57" w:rsidRDefault="009F18BA" w:rsidP="009F18BA">
      <w:pPr>
        <w:rPr>
          <w:bCs/>
          <w:sz w:val="24"/>
          <w:szCs w:val="24"/>
        </w:rPr>
      </w:pPr>
    </w:p>
    <w:p w:rsidR="005E3F57" w:rsidRDefault="005E3F57" w:rsidP="008A0BCB">
      <w:pPr>
        <w:pStyle w:val="Akapitzlist"/>
        <w:numPr>
          <w:ilvl w:val="0"/>
          <w:numId w:val="21"/>
        </w:numPr>
        <w:rPr>
          <w:bCs/>
          <w:sz w:val="24"/>
          <w:szCs w:val="24"/>
        </w:rPr>
      </w:pPr>
      <w:r w:rsidRPr="008A0BCB">
        <w:rPr>
          <w:b/>
          <w:bCs/>
          <w:sz w:val="24"/>
          <w:szCs w:val="24"/>
        </w:rPr>
        <w:t>Rozporządzeniem Ministra Edukacji Narodowej</w:t>
      </w:r>
      <w:r w:rsidRPr="008A0BCB">
        <w:rPr>
          <w:bCs/>
          <w:sz w:val="24"/>
          <w:szCs w:val="24"/>
        </w:rPr>
        <w:t xml:space="preserve"> z dnia 27 sierpnia 2012 r. </w:t>
      </w:r>
      <w:r w:rsidRPr="008A0BCB">
        <w:rPr>
          <w:bCs/>
          <w:i/>
          <w:iCs/>
          <w:sz w:val="24"/>
          <w:szCs w:val="24"/>
        </w:rPr>
        <w:t>w sprawie podstawy programowej wychowania przedszkolnego oraz kształcenia ogólnego w poszczególnych typach szkół</w:t>
      </w:r>
      <w:r w:rsidRPr="008A0BCB">
        <w:rPr>
          <w:bCs/>
          <w:sz w:val="24"/>
          <w:szCs w:val="24"/>
        </w:rPr>
        <w:t xml:space="preserve"> ( Dz. U. 2012 poz. 997) (klasy V i VI) </w:t>
      </w:r>
    </w:p>
    <w:p w:rsidR="008A0BCB" w:rsidRPr="008A0BCB" w:rsidRDefault="008A0BCB" w:rsidP="008A0BCB">
      <w:pPr>
        <w:pStyle w:val="Akapitzlist"/>
        <w:ind w:left="1080"/>
        <w:rPr>
          <w:bCs/>
          <w:sz w:val="24"/>
          <w:szCs w:val="24"/>
        </w:rPr>
      </w:pPr>
    </w:p>
    <w:p w:rsidR="005E3F57" w:rsidRPr="008A0BCB" w:rsidRDefault="005E3F57" w:rsidP="008A0BCB">
      <w:pPr>
        <w:pStyle w:val="Akapitzlist"/>
        <w:numPr>
          <w:ilvl w:val="0"/>
          <w:numId w:val="21"/>
        </w:numPr>
        <w:rPr>
          <w:bCs/>
          <w:sz w:val="24"/>
          <w:szCs w:val="24"/>
        </w:rPr>
      </w:pPr>
      <w:r w:rsidRPr="008A0BCB">
        <w:rPr>
          <w:b/>
          <w:bCs/>
          <w:sz w:val="24"/>
          <w:szCs w:val="24"/>
        </w:rPr>
        <w:t>Rozporządzeniem Ministra Edukacji Narodowej</w:t>
      </w:r>
      <w:r w:rsidRPr="008A0BCB">
        <w:rPr>
          <w:bCs/>
          <w:sz w:val="24"/>
          <w:szCs w:val="24"/>
        </w:rPr>
        <w:t xml:space="preserve">  z dnia 14 lutego 2017 r. </w:t>
      </w:r>
      <w:r w:rsidRPr="008A0BCB">
        <w:rPr>
          <w:bCs/>
          <w:i/>
          <w:sz w:val="24"/>
          <w:szCs w:val="24"/>
        </w:rPr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8A0BCB">
        <w:rPr>
          <w:bCs/>
          <w:sz w:val="24"/>
          <w:szCs w:val="24"/>
        </w:rPr>
        <w:t>( Dz. U. 2017 poz. 356) (klasy IV)</w:t>
      </w:r>
      <w:r w:rsidRPr="008A0BCB">
        <w:rPr>
          <w:bCs/>
          <w:i/>
          <w:iCs/>
          <w:sz w:val="24"/>
          <w:szCs w:val="24"/>
        </w:rPr>
        <w:t xml:space="preserve"> </w:t>
      </w:r>
    </w:p>
    <w:p w:rsidR="008A0BCB" w:rsidRPr="008A0BCB" w:rsidRDefault="008A0BCB" w:rsidP="008A0BCB">
      <w:pPr>
        <w:pStyle w:val="Akapitzlist"/>
        <w:ind w:left="1080"/>
        <w:rPr>
          <w:bCs/>
          <w:sz w:val="24"/>
          <w:szCs w:val="24"/>
        </w:rPr>
      </w:pPr>
    </w:p>
    <w:p w:rsidR="005E3F57" w:rsidRDefault="005E3F57" w:rsidP="008A0BCB">
      <w:pPr>
        <w:pStyle w:val="Akapitzlist"/>
        <w:numPr>
          <w:ilvl w:val="0"/>
          <w:numId w:val="21"/>
        </w:numPr>
        <w:rPr>
          <w:bCs/>
          <w:sz w:val="24"/>
          <w:szCs w:val="24"/>
        </w:rPr>
      </w:pPr>
      <w:r w:rsidRPr="008A0BCB">
        <w:rPr>
          <w:b/>
          <w:bCs/>
          <w:sz w:val="24"/>
          <w:szCs w:val="24"/>
        </w:rPr>
        <w:t>Rozporządzeniem Ministra Edukacji Narodowej</w:t>
      </w:r>
      <w:r w:rsidRPr="008A0BCB">
        <w:rPr>
          <w:bCs/>
          <w:sz w:val="24"/>
          <w:szCs w:val="24"/>
        </w:rPr>
        <w:t xml:space="preserve"> z dnia 3 sierpnia  2017 r</w:t>
      </w:r>
      <w:r w:rsidRPr="008A0BCB">
        <w:rPr>
          <w:bCs/>
          <w:i/>
          <w:iCs/>
          <w:sz w:val="24"/>
          <w:szCs w:val="24"/>
        </w:rPr>
        <w:t xml:space="preserve"> w sprawie oceniania, klasyfikowania i promowania uczniów i słuchaczy w szkołach publicznych </w:t>
      </w:r>
      <w:r w:rsidRPr="008A0BCB">
        <w:rPr>
          <w:bCs/>
          <w:sz w:val="24"/>
          <w:szCs w:val="24"/>
        </w:rPr>
        <w:t>( Dz. U. 2017 poz. 1534)</w:t>
      </w:r>
    </w:p>
    <w:p w:rsidR="008A0BCB" w:rsidRPr="008A0BCB" w:rsidRDefault="008A0BCB" w:rsidP="008A0BCB">
      <w:pPr>
        <w:pStyle w:val="Akapitzlist"/>
        <w:ind w:left="1080"/>
        <w:rPr>
          <w:bCs/>
          <w:sz w:val="24"/>
          <w:szCs w:val="24"/>
        </w:rPr>
      </w:pPr>
    </w:p>
    <w:p w:rsidR="005E3F57" w:rsidRDefault="005E3F57" w:rsidP="008A0BCB">
      <w:pPr>
        <w:pStyle w:val="Akapitzlist"/>
        <w:numPr>
          <w:ilvl w:val="0"/>
          <w:numId w:val="21"/>
        </w:numPr>
        <w:rPr>
          <w:b/>
          <w:bCs/>
          <w:sz w:val="24"/>
          <w:szCs w:val="24"/>
        </w:rPr>
      </w:pPr>
      <w:r w:rsidRPr="008A0BCB">
        <w:rPr>
          <w:b/>
          <w:bCs/>
          <w:iCs/>
          <w:sz w:val="24"/>
          <w:szCs w:val="24"/>
        </w:rPr>
        <w:t>Statutem Szkoły</w:t>
      </w:r>
      <w:r w:rsidRPr="008A0BCB">
        <w:rPr>
          <w:b/>
          <w:bCs/>
          <w:sz w:val="24"/>
          <w:szCs w:val="24"/>
        </w:rPr>
        <w:t xml:space="preserve"> </w:t>
      </w:r>
    </w:p>
    <w:p w:rsidR="008A0BCB" w:rsidRPr="008A0BCB" w:rsidRDefault="008A0BCB" w:rsidP="008A0BCB">
      <w:pPr>
        <w:pStyle w:val="Akapitzlist"/>
        <w:ind w:left="1080"/>
        <w:rPr>
          <w:b/>
          <w:bCs/>
          <w:sz w:val="24"/>
          <w:szCs w:val="24"/>
        </w:rPr>
      </w:pPr>
    </w:p>
    <w:p w:rsidR="005E3F57" w:rsidRPr="008A0BCB" w:rsidRDefault="005E3F57" w:rsidP="008A0BCB">
      <w:pPr>
        <w:pStyle w:val="Akapitzlist"/>
        <w:numPr>
          <w:ilvl w:val="0"/>
          <w:numId w:val="21"/>
        </w:numPr>
        <w:rPr>
          <w:bCs/>
          <w:sz w:val="24"/>
          <w:szCs w:val="24"/>
        </w:rPr>
      </w:pPr>
      <w:r w:rsidRPr="008A0BCB">
        <w:rPr>
          <w:b/>
          <w:bCs/>
          <w:iCs/>
          <w:sz w:val="24"/>
          <w:szCs w:val="24"/>
        </w:rPr>
        <w:t>Programem nauczania przyrody</w:t>
      </w:r>
      <w:r w:rsidRPr="008A0BCB">
        <w:rPr>
          <w:bCs/>
          <w:iCs/>
          <w:sz w:val="24"/>
          <w:szCs w:val="24"/>
        </w:rPr>
        <w:t xml:space="preserve"> w klasie 4 szkoły podstawowej </w:t>
      </w:r>
      <w:r w:rsidRPr="008A0BCB">
        <w:rPr>
          <w:bCs/>
          <w:i/>
          <w:iCs/>
          <w:sz w:val="24"/>
          <w:szCs w:val="24"/>
        </w:rPr>
        <w:t xml:space="preserve">„Tajemnice przyrody” </w:t>
      </w:r>
      <w:r w:rsidRPr="008A0BCB">
        <w:rPr>
          <w:bCs/>
          <w:iCs/>
          <w:sz w:val="24"/>
          <w:szCs w:val="24"/>
        </w:rPr>
        <w:t>(klasa 4)</w:t>
      </w:r>
    </w:p>
    <w:p w:rsidR="008A0BCB" w:rsidRPr="008A0BCB" w:rsidRDefault="008A0BCB" w:rsidP="008A0BCB">
      <w:pPr>
        <w:pStyle w:val="Akapitzlist"/>
        <w:ind w:left="1080"/>
        <w:rPr>
          <w:bCs/>
          <w:sz w:val="24"/>
          <w:szCs w:val="24"/>
        </w:rPr>
      </w:pPr>
    </w:p>
    <w:p w:rsidR="005E3F57" w:rsidRPr="008A0BCB" w:rsidRDefault="005E3F57" w:rsidP="008A0BCB">
      <w:pPr>
        <w:pStyle w:val="Akapitzlist"/>
        <w:numPr>
          <w:ilvl w:val="0"/>
          <w:numId w:val="21"/>
        </w:numPr>
        <w:rPr>
          <w:bCs/>
          <w:sz w:val="24"/>
          <w:szCs w:val="24"/>
        </w:rPr>
      </w:pPr>
      <w:r w:rsidRPr="008A0BCB">
        <w:rPr>
          <w:b/>
          <w:bCs/>
          <w:iCs/>
          <w:sz w:val="24"/>
          <w:szCs w:val="24"/>
        </w:rPr>
        <w:t>Programem nauczania przyrody</w:t>
      </w:r>
      <w:r w:rsidRPr="008A0BCB">
        <w:rPr>
          <w:bCs/>
          <w:iCs/>
          <w:sz w:val="24"/>
          <w:szCs w:val="24"/>
        </w:rPr>
        <w:t xml:space="preserve"> w klasach 4-6 szkoły podstawowej </w:t>
      </w:r>
      <w:r w:rsidRPr="008A0BCB">
        <w:rPr>
          <w:bCs/>
          <w:i/>
          <w:iCs/>
          <w:sz w:val="24"/>
          <w:szCs w:val="24"/>
        </w:rPr>
        <w:t xml:space="preserve">„Tajemnice przyrody” </w:t>
      </w:r>
      <w:r w:rsidR="00D91CA0">
        <w:rPr>
          <w:bCs/>
          <w:iCs/>
          <w:sz w:val="24"/>
          <w:szCs w:val="24"/>
        </w:rPr>
        <w:t>(klasy 5</w:t>
      </w:r>
      <w:r w:rsidRPr="008A0BCB">
        <w:rPr>
          <w:bCs/>
          <w:iCs/>
          <w:sz w:val="24"/>
          <w:szCs w:val="24"/>
        </w:rPr>
        <w:t>-6)</w:t>
      </w:r>
    </w:p>
    <w:p w:rsidR="005E3F57" w:rsidRPr="005E3F57" w:rsidRDefault="005E3F57" w:rsidP="005E3F57">
      <w:pPr>
        <w:ind w:left="720"/>
        <w:rPr>
          <w:bCs/>
          <w:sz w:val="24"/>
          <w:szCs w:val="24"/>
        </w:rPr>
      </w:pPr>
    </w:p>
    <w:p w:rsidR="009F18BA" w:rsidRPr="009F18BA" w:rsidRDefault="009F18BA" w:rsidP="009F18BA">
      <w:pPr>
        <w:rPr>
          <w:b/>
          <w:bCs/>
        </w:rPr>
      </w:pPr>
    </w:p>
    <w:p w:rsidR="00E9281D" w:rsidRDefault="00E9281D" w:rsidP="009F18BA">
      <w:pPr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</w:pPr>
    </w:p>
    <w:p w:rsidR="009F18BA" w:rsidRPr="005E3F57" w:rsidRDefault="009F18BA" w:rsidP="009F18BA">
      <w:pPr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</w:pPr>
      <w:r w:rsidRPr="005E3F57">
        <w:rPr>
          <w:rFonts w:ascii="Times New Roman" w:hAnsi="Times New Roman" w:cs="Times New Roman"/>
          <w:b/>
          <w:bCs/>
          <w:color w:val="1F4E79" w:themeColor="accent1" w:themeShade="80"/>
          <w:sz w:val="72"/>
          <w:szCs w:val="72"/>
        </w:rPr>
        <w:lastRenderedPageBreak/>
        <w:t>Zasady oceniania</w:t>
      </w:r>
    </w:p>
    <w:p w:rsidR="009F18BA" w:rsidRPr="009F18BA" w:rsidRDefault="009F18BA" w:rsidP="009F18BA">
      <w:pPr>
        <w:rPr>
          <w:b/>
          <w:bCs/>
          <w:i/>
        </w:rPr>
      </w:pPr>
    </w:p>
    <w:p w:rsidR="009F18BA" w:rsidRPr="005E3F57" w:rsidRDefault="009F18BA" w:rsidP="009F18BA">
      <w:pPr>
        <w:rPr>
          <w:b/>
          <w:bCs/>
        </w:rPr>
      </w:pPr>
      <w:r w:rsidRPr="005E3F57">
        <w:rPr>
          <w:b/>
          <w:bCs/>
        </w:rPr>
        <w:t xml:space="preserve">Przedmiotowe Zasady Oceniania z przyrody mają na celu: </w:t>
      </w:r>
    </w:p>
    <w:p w:rsidR="009F18BA" w:rsidRPr="009F18BA" w:rsidRDefault="009F18BA" w:rsidP="009F18BA">
      <w:pPr>
        <w:numPr>
          <w:ilvl w:val="0"/>
          <w:numId w:val="2"/>
        </w:numPr>
        <w:rPr>
          <w:bCs/>
        </w:rPr>
      </w:pPr>
      <w:r w:rsidRPr="009F18BA">
        <w:rPr>
          <w:bCs/>
        </w:rPr>
        <w:t xml:space="preserve">kształtowanie postaw i </w:t>
      </w:r>
      <w:proofErr w:type="spellStart"/>
      <w:r w:rsidRPr="009F18BA">
        <w:rPr>
          <w:bCs/>
        </w:rPr>
        <w:t>zachowań</w:t>
      </w:r>
      <w:proofErr w:type="spellEnd"/>
      <w:r w:rsidRPr="009F18BA">
        <w:rPr>
          <w:bCs/>
        </w:rPr>
        <w:t xml:space="preserve"> pożądanych społecznie i posługiwanie się nimi we własnych działaniach</w:t>
      </w:r>
    </w:p>
    <w:p w:rsidR="009F18BA" w:rsidRPr="009F18BA" w:rsidRDefault="009F18BA" w:rsidP="009F18BA">
      <w:pPr>
        <w:numPr>
          <w:ilvl w:val="0"/>
          <w:numId w:val="2"/>
        </w:numPr>
        <w:rPr>
          <w:bCs/>
        </w:rPr>
      </w:pPr>
      <w:r w:rsidRPr="009F18BA">
        <w:rPr>
          <w:bCs/>
        </w:rPr>
        <w:t>przekazywanie uczniowi informacji o jego osiągnięciach edukacyjnych pomagających w uczeniu się poprzez wskazanie, co uczeń robi dobrze, co i jak wymaga poprawy oraz jak powinien dalej się uczyć</w:t>
      </w:r>
    </w:p>
    <w:p w:rsidR="009F18BA" w:rsidRPr="009F18BA" w:rsidRDefault="009F18BA" w:rsidP="009F18BA">
      <w:pPr>
        <w:numPr>
          <w:ilvl w:val="0"/>
          <w:numId w:val="2"/>
        </w:numPr>
        <w:rPr>
          <w:bCs/>
        </w:rPr>
      </w:pPr>
      <w:r w:rsidRPr="009F18BA">
        <w:rPr>
          <w:bCs/>
        </w:rPr>
        <w:t>motywowanie ucznia do dalszej pracy</w:t>
      </w:r>
    </w:p>
    <w:p w:rsidR="009F18BA" w:rsidRPr="009F18BA" w:rsidRDefault="009F18BA" w:rsidP="009F18BA">
      <w:pPr>
        <w:numPr>
          <w:ilvl w:val="0"/>
          <w:numId w:val="2"/>
        </w:numPr>
        <w:rPr>
          <w:bCs/>
        </w:rPr>
      </w:pPr>
      <w:r w:rsidRPr="009F18BA">
        <w:rPr>
          <w:bCs/>
        </w:rPr>
        <w:t>pomoc uczniowi w samodzielnym planowaniu swojego rozwoju</w:t>
      </w:r>
    </w:p>
    <w:p w:rsidR="009F18BA" w:rsidRPr="009F18BA" w:rsidRDefault="009F18BA" w:rsidP="009F18BA">
      <w:pPr>
        <w:numPr>
          <w:ilvl w:val="0"/>
          <w:numId w:val="2"/>
        </w:numPr>
        <w:rPr>
          <w:bCs/>
        </w:rPr>
      </w:pPr>
      <w:r w:rsidRPr="009F18BA">
        <w:rPr>
          <w:bCs/>
        </w:rPr>
        <w:t>dostarczenie rodzicom (opiekunom prawnym), także nauczycielom i dyrektorowi szkoły informacji o efektywności procesu nauczania i uczenia się, wkładzie pracy uczniów nad własnym rozwojem oraz o postępach uczniów w nauce</w:t>
      </w:r>
    </w:p>
    <w:p w:rsidR="009F18BA" w:rsidRPr="009F18BA" w:rsidRDefault="009F18BA" w:rsidP="009F18BA">
      <w:pPr>
        <w:numPr>
          <w:ilvl w:val="0"/>
          <w:numId w:val="2"/>
        </w:numPr>
        <w:rPr>
          <w:bCs/>
        </w:rPr>
      </w:pPr>
      <w:r w:rsidRPr="009F18BA">
        <w:rPr>
          <w:bCs/>
        </w:rPr>
        <w:t>umożliwienie nauczycielom stałe doskonalenie organizacji i metod pracy dydaktyczno-wychowawczej</w:t>
      </w:r>
    </w:p>
    <w:p w:rsidR="009F18BA" w:rsidRPr="009F18BA" w:rsidRDefault="009F18BA" w:rsidP="009F18BA">
      <w:pPr>
        <w:rPr>
          <w:bCs/>
        </w:rPr>
      </w:pPr>
    </w:p>
    <w:p w:rsidR="009F18BA" w:rsidRPr="009F18BA" w:rsidRDefault="009F18BA" w:rsidP="009F18BA">
      <w:pPr>
        <w:rPr>
          <w:bCs/>
        </w:rPr>
      </w:pPr>
      <w:r w:rsidRPr="009F18BA">
        <w:rPr>
          <w:bCs/>
        </w:rPr>
        <w:t xml:space="preserve">Ocenianiu podlegają </w:t>
      </w:r>
      <w:r w:rsidRPr="009F18BA">
        <w:rPr>
          <w:b/>
          <w:bCs/>
        </w:rPr>
        <w:t>osiągnięcia edukacyjne</w:t>
      </w:r>
      <w:r w:rsidRPr="009F18BA">
        <w:rPr>
          <w:bCs/>
        </w:rPr>
        <w:t xml:space="preserve"> uczniów w następujących obszarach: </w:t>
      </w:r>
    </w:p>
    <w:p w:rsidR="009F18BA" w:rsidRPr="009F18BA" w:rsidRDefault="009F18BA" w:rsidP="009F18BA">
      <w:pPr>
        <w:numPr>
          <w:ilvl w:val="0"/>
          <w:numId w:val="3"/>
        </w:numPr>
        <w:rPr>
          <w:bCs/>
        </w:rPr>
      </w:pPr>
      <w:r w:rsidRPr="009F18BA">
        <w:rPr>
          <w:bCs/>
        </w:rPr>
        <w:t xml:space="preserve">wiedza i jej stosowanie w praktyce, </w:t>
      </w:r>
    </w:p>
    <w:p w:rsidR="009F18BA" w:rsidRPr="009F18BA" w:rsidRDefault="009F18BA" w:rsidP="009F18BA">
      <w:pPr>
        <w:numPr>
          <w:ilvl w:val="0"/>
          <w:numId w:val="3"/>
        </w:numPr>
        <w:rPr>
          <w:bCs/>
        </w:rPr>
      </w:pPr>
      <w:r w:rsidRPr="009F18BA">
        <w:rPr>
          <w:bCs/>
        </w:rPr>
        <w:t xml:space="preserve">kształcone umiejętności </w:t>
      </w:r>
    </w:p>
    <w:p w:rsidR="009F18BA" w:rsidRPr="009F18BA" w:rsidRDefault="009F18BA" w:rsidP="009F18BA">
      <w:pPr>
        <w:numPr>
          <w:ilvl w:val="0"/>
          <w:numId w:val="3"/>
        </w:numPr>
        <w:rPr>
          <w:bCs/>
        </w:rPr>
      </w:pPr>
      <w:r w:rsidRPr="009F18BA">
        <w:rPr>
          <w:bCs/>
        </w:rPr>
        <w:t>aktywność i zaangażowanie w praktyce</w:t>
      </w:r>
    </w:p>
    <w:p w:rsidR="009F18BA" w:rsidRPr="009F18BA" w:rsidRDefault="009F18BA" w:rsidP="009F18BA">
      <w:pPr>
        <w:rPr>
          <w:bCs/>
        </w:rPr>
      </w:pPr>
      <w:r w:rsidRPr="009F18BA">
        <w:rPr>
          <w:b/>
          <w:bCs/>
        </w:rPr>
        <w:t xml:space="preserve">Ocenianie </w:t>
      </w:r>
      <w:r w:rsidRPr="009F18BA">
        <w:rPr>
          <w:bCs/>
        </w:rPr>
        <w:t>osiągnięć edukacyjnych uczniów ma służyć monitorowaniu pracy ucznia, rozpoznawaniu poziomu umiejętności i postępów w opanowaniu przez ucznia wiadomości w stosunku do wymagań edukacyjnych wynikających z podstawy programowej i realizowanego programu nauczania oraz formułowaniu oceny.</w:t>
      </w:r>
    </w:p>
    <w:p w:rsidR="009F18BA" w:rsidRPr="009F18BA" w:rsidRDefault="009F18BA" w:rsidP="009F18BA">
      <w:pPr>
        <w:rPr>
          <w:bCs/>
        </w:rPr>
      </w:pPr>
      <w:r w:rsidRPr="009F18BA">
        <w:rPr>
          <w:bCs/>
        </w:rPr>
        <w:t>Wymagania edukacyjne dostosowuje się do indywidualnych potrzeb rozwojowych i edukacyjnych oraz możliwości psychofizycznych ucznia</w:t>
      </w:r>
    </w:p>
    <w:p w:rsidR="009F18BA" w:rsidRPr="009F18BA" w:rsidRDefault="009F18BA" w:rsidP="009F18BA">
      <w:pPr>
        <w:rPr>
          <w:bCs/>
        </w:rPr>
      </w:pPr>
      <w:r w:rsidRPr="009F18BA">
        <w:rPr>
          <w:bCs/>
        </w:rPr>
        <w:lastRenderedPageBreak/>
        <w:t xml:space="preserve">W </w:t>
      </w:r>
      <w:r w:rsidRPr="009F18BA">
        <w:rPr>
          <w:b/>
          <w:bCs/>
        </w:rPr>
        <w:t>ocenianiu bieżącym</w:t>
      </w:r>
      <w:r w:rsidRPr="009F18BA">
        <w:rPr>
          <w:bCs/>
        </w:rPr>
        <w:t xml:space="preserve"> stosuje się następujące formy sprawdzania osiągnięć edukacyjnych uczniów: 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>sprawdziany z większej partii materiału (najczęściej jeden dział) zapowiadane z tygodniowym wyprzedzeniem,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>kartkówki dotyczące materiału z 2 – 3 ostatnich tematów i nie muszą być zapowiadane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 xml:space="preserve">aktywność na lekcji, 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>praca grupowa (projekty)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>prace dodatkowe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>odpowiedzi ustne,</w:t>
      </w:r>
    </w:p>
    <w:p w:rsidR="009F18BA" w:rsidRP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>prace domowe,</w:t>
      </w:r>
    </w:p>
    <w:p w:rsidR="009F18BA" w:rsidRDefault="009F18BA" w:rsidP="009F18BA">
      <w:pPr>
        <w:numPr>
          <w:ilvl w:val="0"/>
          <w:numId w:val="4"/>
        </w:numPr>
        <w:spacing w:after="0" w:line="276" w:lineRule="auto"/>
        <w:rPr>
          <w:bCs/>
        </w:rPr>
      </w:pPr>
      <w:r w:rsidRPr="009F18BA">
        <w:rPr>
          <w:bCs/>
        </w:rPr>
        <w:t xml:space="preserve">udział w konkursach </w:t>
      </w:r>
    </w:p>
    <w:p w:rsidR="009F18BA" w:rsidRPr="009F18BA" w:rsidRDefault="009F18BA" w:rsidP="00E9281D">
      <w:pPr>
        <w:spacing w:after="0" w:line="276" w:lineRule="auto"/>
        <w:ind w:left="1800"/>
        <w:rPr>
          <w:bCs/>
        </w:rPr>
      </w:pPr>
    </w:p>
    <w:p w:rsidR="009F18BA" w:rsidRPr="00395ED1" w:rsidRDefault="009F18BA" w:rsidP="009F18BA">
      <w:pPr>
        <w:rPr>
          <w:b/>
          <w:bCs/>
        </w:rPr>
      </w:pPr>
      <w:r w:rsidRPr="00395ED1">
        <w:rPr>
          <w:b/>
          <w:bCs/>
        </w:rPr>
        <w:t xml:space="preserve">Zasady przeprowadzania prac pisemnych: 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nauczyciel ustala termin sprawdzianu z tygodniowym wyprzedzeniem,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nauczyciel ma 14 dni na sprawdzenie, ocenę i omówienie sprawdzianu,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nauczyciel omawia i poprawia błędy uczniów na sprawdzianie wspólnie z uczniami na zajęciach przedmiotowych, a ocenę wpisuje do dziennika i dzienniczka ucznia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jeżeli uczeń nie pisał sprawdzianu musi w ustalonym z nauczycielem terminie (najczęściej 2 tygodni) napisać tę pracę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oceny z kartkówki nie można poprawiać, natomiast można zgłosić się do odpowiedzi z następnych tematów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 xml:space="preserve">uczeń </w:t>
      </w:r>
      <w:r w:rsidRPr="009F18BA">
        <w:rPr>
          <w:b/>
          <w:bCs/>
        </w:rPr>
        <w:t>musi</w:t>
      </w:r>
      <w:r w:rsidRPr="009F18BA">
        <w:rPr>
          <w:bCs/>
        </w:rPr>
        <w:t xml:space="preserve"> poprawić ocenę niedostateczną ze sprawdzianu, natomiast oceny (dopuszczającą, dostateczną, dobrą) </w:t>
      </w:r>
      <w:r w:rsidRPr="009F18BA">
        <w:rPr>
          <w:b/>
          <w:bCs/>
        </w:rPr>
        <w:t>może</w:t>
      </w:r>
      <w:r w:rsidRPr="009F18BA">
        <w:rPr>
          <w:bCs/>
        </w:rPr>
        <w:t xml:space="preserve"> poprawić na takich zasadach, że każdą ocenę z poprawy nauczyciel wpisuje do dziennika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ocena otrzymana za poprawianą pracę pisemną wpisana jest do dziennika, a do wystawienia oceny na semestr jest liczona druga – poprawiona ocena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>uczeń ma prawo dwa razy w ciągu półrocza zgłosić nieprzygotowanie do lekcji bez negatywnych skutków, ten fakt musi jednak zgłosić przed rozpoczęciem lekcji</w:t>
      </w:r>
      <w:r w:rsidR="00E9281D">
        <w:rPr>
          <w:bCs/>
        </w:rPr>
        <w:t xml:space="preserve"> (zapisywany jest </w:t>
      </w:r>
      <w:r w:rsidR="00B17814">
        <w:rPr>
          <w:bCs/>
        </w:rPr>
        <w:t>na końcu dziennika)</w:t>
      </w:r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t xml:space="preserve">uczeń jest obowiązany posiadać na każdej lekcji </w:t>
      </w:r>
      <w:r w:rsidR="00896FCC">
        <w:rPr>
          <w:bCs/>
        </w:rPr>
        <w:t>przyrody</w:t>
      </w:r>
      <w:r w:rsidRPr="009F18BA">
        <w:rPr>
          <w:bCs/>
        </w:rPr>
        <w:t>: zeszyt, podręcznik i zeszyt ćwiczeń</w:t>
      </w:r>
      <w:bookmarkStart w:id="0" w:name="_GoBack"/>
      <w:bookmarkEnd w:id="0"/>
    </w:p>
    <w:p w:rsidR="009F18BA" w:rsidRPr="009F18BA" w:rsidRDefault="009F18BA" w:rsidP="009F18BA">
      <w:pPr>
        <w:numPr>
          <w:ilvl w:val="0"/>
          <w:numId w:val="5"/>
        </w:numPr>
        <w:rPr>
          <w:bCs/>
        </w:rPr>
      </w:pPr>
      <w:r w:rsidRPr="009F18BA">
        <w:rPr>
          <w:bCs/>
        </w:rPr>
        <w:lastRenderedPageBreak/>
        <w:t>ocena wystawiana na koniec drugiego okresu jest oceną roczną, uwzględniającą osiągnięcia ucznia z obu okresów</w:t>
      </w:r>
    </w:p>
    <w:p w:rsidR="009F18BA" w:rsidRPr="009F18BA" w:rsidRDefault="009F18BA" w:rsidP="009F18BA">
      <w:pPr>
        <w:rPr>
          <w:bCs/>
        </w:rPr>
      </w:pPr>
    </w:p>
    <w:p w:rsidR="009F18BA" w:rsidRPr="009F18BA" w:rsidRDefault="009F18BA" w:rsidP="009F18BA">
      <w:pPr>
        <w:rPr>
          <w:bCs/>
        </w:rPr>
      </w:pPr>
      <w:r w:rsidRPr="009F18BA">
        <w:rPr>
          <w:bCs/>
        </w:rPr>
        <w:t xml:space="preserve">Przy ocenianiu </w:t>
      </w:r>
      <w:r w:rsidRPr="009F18BA">
        <w:rPr>
          <w:b/>
          <w:bCs/>
        </w:rPr>
        <w:t xml:space="preserve">prac pisemnych </w:t>
      </w:r>
      <w:r w:rsidRPr="009F18BA">
        <w:rPr>
          <w:bCs/>
        </w:rPr>
        <w:t xml:space="preserve">nauczyciel stosuje następującą </w:t>
      </w:r>
      <w:r w:rsidRPr="009F18BA">
        <w:rPr>
          <w:b/>
          <w:bCs/>
        </w:rPr>
        <w:t>skalę przeliczania punktów na ocenę</w:t>
      </w:r>
      <w:r w:rsidRPr="009F18BA">
        <w:rPr>
          <w:bCs/>
        </w:rPr>
        <w:t xml:space="preserve">: 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0% - 29%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niedostateczny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30% - 39%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dopuszczający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40% - 45%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dopuszczający +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46% - 49%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 xml:space="preserve">- dostateczny – 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50% - 60%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dostateczny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61% - 70%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dostateczny +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71% - 74%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 xml:space="preserve">- dobry – 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75% - 79%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dobry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80% - 84%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dobry +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85% - 89%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 xml:space="preserve">- bardzo dobry – </w:t>
      </w:r>
    </w:p>
    <w:p w:rsidR="00E9281D" w:rsidRP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90% - 97%</w:t>
      </w:r>
      <w:r w:rsidRPr="00E9281D">
        <w:rPr>
          <w:b/>
          <w:bCs/>
          <w:color w:val="222A35" w:themeColor="text2" w:themeShade="80"/>
          <w:sz w:val="24"/>
          <w:szCs w:val="24"/>
        </w:rPr>
        <w:tab/>
      </w:r>
      <w:r w:rsidRPr="00E9281D">
        <w:rPr>
          <w:b/>
          <w:bCs/>
          <w:color w:val="222A35" w:themeColor="text2" w:themeShade="80"/>
          <w:sz w:val="24"/>
          <w:szCs w:val="24"/>
        </w:rPr>
        <w:tab/>
        <w:t>- bardzo dobry</w:t>
      </w:r>
    </w:p>
    <w:p w:rsidR="00E9281D" w:rsidRDefault="00E9281D" w:rsidP="00E9281D">
      <w:pPr>
        <w:rPr>
          <w:b/>
          <w:bCs/>
          <w:color w:val="222A35" w:themeColor="text2" w:themeShade="80"/>
          <w:sz w:val="24"/>
          <w:szCs w:val="24"/>
        </w:rPr>
      </w:pPr>
      <w:r w:rsidRPr="00E9281D">
        <w:rPr>
          <w:b/>
          <w:bCs/>
          <w:color w:val="222A35" w:themeColor="text2" w:themeShade="80"/>
          <w:sz w:val="24"/>
          <w:szCs w:val="24"/>
        </w:rPr>
        <w:t>98% - 100 % i więcej</w:t>
      </w:r>
      <w:r>
        <w:rPr>
          <w:b/>
          <w:bCs/>
          <w:color w:val="222A35" w:themeColor="text2" w:themeShade="80"/>
          <w:sz w:val="24"/>
          <w:szCs w:val="24"/>
        </w:rPr>
        <w:t xml:space="preserve">  </w:t>
      </w:r>
      <w:r w:rsidRPr="00E9281D">
        <w:rPr>
          <w:b/>
          <w:bCs/>
          <w:color w:val="222A35" w:themeColor="text2" w:themeShade="80"/>
          <w:sz w:val="24"/>
          <w:szCs w:val="24"/>
        </w:rPr>
        <w:t>- celujący</w:t>
      </w:r>
    </w:p>
    <w:p w:rsidR="00395ED1" w:rsidRPr="00395ED1" w:rsidRDefault="00395ED1" w:rsidP="00395ED1">
      <w:pPr>
        <w:pStyle w:val="Akapitzlist"/>
        <w:numPr>
          <w:ilvl w:val="0"/>
          <w:numId w:val="12"/>
        </w:numPr>
        <w:rPr>
          <w:rFonts w:eastAsia="Times New Roman" w:cs="Times New Roman"/>
          <w:bCs/>
          <w:sz w:val="24"/>
          <w:szCs w:val="24"/>
          <w:lang w:eastAsia="pl-PL"/>
        </w:rPr>
      </w:pPr>
      <w:r w:rsidRPr="00395ED1">
        <w:rPr>
          <w:rFonts w:eastAsia="Times New Roman" w:cs="Times New Roman"/>
          <w:bCs/>
          <w:sz w:val="24"/>
          <w:szCs w:val="24"/>
          <w:lang w:eastAsia="pl-PL"/>
        </w:rPr>
        <w:t xml:space="preserve">Sprawdzone i ocenione sprawdziany przedstawiane są uczniom i omawiane na zajęciach dydaktycznych. </w:t>
      </w:r>
    </w:p>
    <w:p w:rsidR="00395ED1" w:rsidRPr="00395ED1" w:rsidRDefault="00395ED1" w:rsidP="00395ED1">
      <w:pPr>
        <w:pStyle w:val="Akapitzlist"/>
        <w:numPr>
          <w:ilvl w:val="0"/>
          <w:numId w:val="12"/>
        </w:numPr>
        <w:rPr>
          <w:rFonts w:eastAsia="Times New Roman" w:cs="Times New Roman"/>
          <w:bCs/>
          <w:sz w:val="24"/>
          <w:szCs w:val="24"/>
          <w:lang w:eastAsia="pl-PL"/>
        </w:rPr>
      </w:pPr>
      <w:r w:rsidRPr="00395ED1">
        <w:rPr>
          <w:rFonts w:eastAsia="Times New Roman" w:cs="Times New Roman"/>
          <w:bCs/>
          <w:sz w:val="24"/>
          <w:szCs w:val="24"/>
          <w:lang w:eastAsia="pl-PL"/>
        </w:rPr>
        <w:t>Rodzice (prawni opiekunowie) mają możliwość wglądu w pisemne prace swoich dzieci na umówionym spotkaniu z nauczycielem przedmiotu lub na zebraniach ogólnych.</w:t>
      </w:r>
    </w:p>
    <w:p w:rsidR="00395ED1" w:rsidRDefault="00395ED1" w:rsidP="00395ED1">
      <w:pPr>
        <w:pStyle w:val="Akapitzlist"/>
        <w:numPr>
          <w:ilvl w:val="0"/>
          <w:numId w:val="12"/>
        </w:numPr>
        <w:rPr>
          <w:rFonts w:eastAsia="Times New Roman" w:cs="Times New Roman"/>
          <w:bCs/>
          <w:sz w:val="24"/>
          <w:szCs w:val="24"/>
          <w:lang w:eastAsia="pl-PL"/>
        </w:rPr>
      </w:pPr>
      <w:r w:rsidRPr="00395ED1">
        <w:rPr>
          <w:rFonts w:eastAsia="Times New Roman" w:cs="Times New Roman"/>
          <w:bCs/>
          <w:sz w:val="24"/>
          <w:szCs w:val="24"/>
          <w:lang w:eastAsia="pl-PL"/>
        </w:rPr>
        <w:t>Oceny są na bieżąco wpisywane do dzienniczka ucznia i muszą być podpisane przez rodzica.</w:t>
      </w:r>
    </w:p>
    <w:p w:rsidR="00395ED1" w:rsidRPr="00395ED1" w:rsidRDefault="00395ED1" w:rsidP="00395ED1">
      <w:pPr>
        <w:pStyle w:val="Akapitzlist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395ED1">
        <w:rPr>
          <w:rFonts w:eastAsia="Times New Roman" w:cs="Times New Roman"/>
          <w:bCs/>
          <w:sz w:val="20"/>
          <w:szCs w:val="20"/>
          <w:lang w:eastAsia="pl-PL"/>
        </w:rPr>
        <w:t>………………………………………………………………</w:t>
      </w:r>
    </w:p>
    <w:p w:rsidR="009131AA" w:rsidRDefault="009131AA" w:rsidP="009131AA">
      <w:pPr>
        <w:rPr>
          <w:b/>
          <w:bCs/>
          <w:color w:val="1F4E79" w:themeColor="accent1" w:themeShade="80"/>
          <w:sz w:val="48"/>
          <w:szCs w:val="48"/>
        </w:rPr>
      </w:pPr>
      <w:r w:rsidRPr="005E3F57">
        <w:rPr>
          <w:b/>
          <w:bCs/>
          <w:color w:val="1F4E79" w:themeColor="accent1" w:themeShade="80"/>
          <w:sz w:val="48"/>
          <w:szCs w:val="48"/>
        </w:rPr>
        <w:lastRenderedPageBreak/>
        <w:t xml:space="preserve">Wymagania </w:t>
      </w:r>
      <w:r w:rsidR="005E3F57" w:rsidRPr="005E3F57">
        <w:rPr>
          <w:b/>
          <w:bCs/>
          <w:color w:val="1F4E79" w:themeColor="accent1" w:themeShade="80"/>
          <w:sz w:val="48"/>
          <w:szCs w:val="48"/>
        </w:rPr>
        <w:t xml:space="preserve">edukacyjne </w:t>
      </w:r>
      <w:r w:rsidRPr="005E3F57">
        <w:rPr>
          <w:b/>
          <w:bCs/>
          <w:color w:val="1F4E79" w:themeColor="accent1" w:themeShade="80"/>
          <w:sz w:val="48"/>
          <w:szCs w:val="48"/>
        </w:rPr>
        <w:t>na poszczególne oceny z przyrody dla kasy 4</w:t>
      </w:r>
    </w:p>
    <w:p w:rsidR="002D0D44" w:rsidRPr="002D0D44" w:rsidRDefault="002D0D44" w:rsidP="002D0D44">
      <w:pPr>
        <w:jc w:val="center"/>
        <w:rPr>
          <w:b/>
          <w:bCs/>
          <w:color w:val="1F4E79" w:themeColor="accent1" w:themeShade="80"/>
          <w:sz w:val="36"/>
          <w:szCs w:val="36"/>
        </w:rPr>
      </w:pPr>
      <w:r w:rsidRPr="002D0D44">
        <w:rPr>
          <w:b/>
          <w:bCs/>
          <w:color w:val="1F4E79" w:themeColor="accent1" w:themeShade="80"/>
          <w:sz w:val="36"/>
          <w:szCs w:val="36"/>
        </w:rPr>
        <w:t>Podstawa programowa 2017</w:t>
      </w:r>
    </w:p>
    <w:p w:rsidR="009131AA" w:rsidRPr="009131AA" w:rsidRDefault="009131AA" w:rsidP="009131AA">
      <w:pPr>
        <w:numPr>
          <w:ilvl w:val="0"/>
          <w:numId w:val="6"/>
        </w:numPr>
        <w:rPr>
          <w:bCs/>
        </w:rPr>
      </w:pPr>
      <w:r w:rsidRPr="009131AA">
        <w:rPr>
          <w:bCs/>
        </w:rPr>
        <w:t>Wymagania konieczne (na ocenę̨ dopuszczającą) obejmują̨ wiadomości i umiejętności umożliwiające uczniowi dalszą naukę̨, bez których nie jest on w stanie zrozumieć kolejnych zagadnień omawianych na lekcjach i wykonywać prostych zadań nawiązujących do życia codziennego.</w:t>
      </w:r>
    </w:p>
    <w:p w:rsidR="009131AA" w:rsidRPr="009131AA" w:rsidRDefault="009131AA" w:rsidP="009131AA">
      <w:pPr>
        <w:numPr>
          <w:ilvl w:val="0"/>
          <w:numId w:val="6"/>
        </w:numPr>
        <w:rPr>
          <w:bCs/>
        </w:rPr>
      </w:pPr>
      <w:r w:rsidRPr="009131AA">
        <w:rPr>
          <w:bCs/>
        </w:rPr>
        <w:t>Wymagania podstawowe (na ocenę dostateczną) obejmują wiadomości i umiejętności stosunkowo łatwe do opanowania, przydatne w życiu codziennym, bez których nie jest możliwe kontynuowanie nauki.</w:t>
      </w:r>
    </w:p>
    <w:p w:rsidR="009131AA" w:rsidRPr="009131AA" w:rsidRDefault="009131AA" w:rsidP="009131AA">
      <w:pPr>
        <w:numPr>
          <w:ilvl w:val="0"/>
          <w:numId w:val="6"/>
        </w:numPr>
        <w:rPr>
          <w:bCs/>
        </w:rPr>
      </w:pPr>
      <w:r w:rsidRPr="009131AA">
        <w:rPr>
          <w:bCs/>
        </w:rPr>
        <w:t>Wymagania rozszerzające (na ocenę̨ dobrą) obejmują̨ wiadomości i umiejętności o średnim stopniu trudności, które są̨ przydatne na kolejnych poziomach kształcenia.</w:t>
      </w:r>
    </w:p>
    <w:p w:rsidR="009131AA" w:rsidRPr="009131AA" w:rsidRDefault="009131AA" w:rsidP="009131AA">
      <w:pPr>
        <w:numPr>
          <w:ilvl w:val="0"/>
          <w:numId w:val="6"/>
        </w:numPr>
        <w:rPr>
          <w:bCs/>
        </w:rPr>
      </w:pPr>
      <w:r w:rsidRPr="009131AA">
        <w:rPr>
          <w:bCs/>
        </w:rPr>
        <w:t>Wymagania dopełniające (na ocenę̨ bardzo dobrą) obejmują̨ wiadomości i umiejętności złożone, o wyższym stopniu trudności, wykorzystywane do rozwiazywania zadań́ problemowych.</w:t>
      </w:r>
    </w:p>
    <w:p w:rsidR="009131AA" w:rsidRPr="009131AA" w:rsidRDefault="009131AA" w:rsidP="009131AA">
      <w:pPr>
        <w:numPr>
          <w:ilvl w:val="0"/>
          <w:numId w:val="6"/>
        </w:numPr>
        <w:rPr>
          <w:bCs/>
        </w:rPr>
      </w:pPr>
      <w:r w:rsidRPr="009131AA">
        <w:rPr>
          <w:bCs/>
        </w:rPr>
        <w:t>Wymagania wykraczające (na ocenę̨ celującą) obejmują̨ stosowanie zdobytych wiadomości i umiejętności w sytuacjach trudnych, złożonych i nietypowych.</w:t>
      </w:r>
    </w:p>
    <w:p w:rsidR="009131AA" w:rsidRPr="0086709C" w:rsidRDefault="009131AA" w:rsidP="009F18BA">
      <w:pPr>
        <w:rPr>
          <w:bCs/>
          <w:i/>
          <w:color w:val="002060"/>
        </w:rPr>
      </w:pPr>
      <w:r w:rsidRPr="0086709C">
        <w:rPr>
          <w:bCs/>
          <w:i/>
          <w:color w:val="002060"/>
        </w:rPr>
        <w:t>Wymagania programowe na poszczególne oceny przygotowana na podstawie treści zawartych w podstawie programowej, programie nauczania oraz podręczniku dla klasy czwartej szkoły podstawowej „Tajemnice przyrody” wydawnictwa Nowa Era</w:t>
      </w:r>
    </w:p>
    <w:p w:rsidR="009131AA" w:rsidRPr="009F18BA" w:rsidRDefault="009131AA" w:rsidP="009F18B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775"/>
        <w:gridCol w:w="2780"/>
        <w:gridCol w:w="2784"/>
        <w:gridCol w:w="2767"/>
      </w:tblGrid>
      <w:tr w:rsidR="009F18BA" w:rsidRPr="009F18BA" w:rsidTr="00E2275B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Wymagania konieczne</w:t>
            </w:r>
          </w:p>
          <w:p w:rsidR="009F18BA" w:rsidRPr="009131AA" w:rsidRDefault="009F18BA" w:rsidP="009F18BA">
            <w:pPr>
              <w:rPr>
                <w:b/>
                <w:color w:val="002060"/>
              </w:rPr>
            </w:pPr>
            <w:r w:rsidRPr="009131AA">
              <w:rPr>
                <w:b/>
                <w:color w:val="002060"/>
              </w:rPr>
              <w:t>(ocena dopuszczająca).</w:t>
            </w:r>
          </w:p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Wymagania podstawowe</w:t>
            </w:r>
          </w:p>
          <w:p w:rsidR="009F18BA" w:rsidRPr="009131AA" w:rsidRDefault="009F18BA" w:rsidP="009F18BA">
            <w:pPr>
              <w:rPr>
                <w:b/>
                <w:color w:val="002060"/>
              </w:rPr>
            </w:pPr>
            <w:r w:rsidRPr="009131AA">
              <w:rPr>
                <w:b/>
                <w:color w:val="002060"/>
              </w:rPr>
              <w:t>(ocena dostateczna).</w:t>
            </w:r>
          </w:p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Wymagania rozszerzające</w:t>
            </w:r>
          </w:p>
          <w:p w:rsidR="009F18BA" w:rsidRPr="009131AA" w:rsidRDefault="009F18BA" w:rsidP="009F18BA">
            <w:pPr>
              <w:rPr>
                <w:b/>
                <w:color w:val="002060"/>
              </w:rPr>
            </w:pPr>
            <w:r w:rsidRPr="009131AA">
              <w:rPr>
                <w:b/>
                <w:color w:val="002060"/>
              </w:rPr>
              <w:t>(ocena dobra).</w:t>
            </w:r>
          </w:p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Wymagania dopełniające</w:t>
            </w:r>
          </w:p>
          <w:p w:rsidR="009F18BA" w:rsidRPr="009131AA" w:rsidRDefault="009F18BA" w:rsidP="009F18BA">
            <w:pPr>
              <w:rPr>
                <w:b/>
                <w:color w:val="002060"/>
              </w:rPr>
            </w:pPr>
            <w:r w:rsidRPr="009131AA">
              <w:rPr>
                <w:b/>
                <w:color w:val="002060"/>
              </w:rPr>
              <w:t>(ocena bardzo dobra).</w:t>
            </w:r>
          </w:p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Wymagania wykraczające</w:t>
            </w:r>
          </w:p>
          <w:p w:rsidR="009F18BA" w:rsidRPr="009131AA" w:rsidRDefault="009F18BA" w:rsidP="009F18BA">
            <w:pPr>
              <w:rPr>
                <w:b/>
                <w:color w:val="002060"/>
              </w:rPr>
            </w:pPr>
            <w:r w:rsidRPr="009131AA">
              <w:rPr>
                <w:b/>
                <w:color w:val="002060"/>
              </w:rPr>
              <w:t>(ocena celująca).</w:t>
            </w:r>
          </w:p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Uczeń: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Dział 1. Poznajemy warsztat przyrodnika</w:t>
            </w:r>
          </w:p>
          <w:p w:rsidR="009F18BA" w:rsidRPr="009F18BA" w:rsidRDefault="009F18BA" w:rsidP="009F18BA">
            <w:r w:rsidRPr="009F18BA">
              <w:t>Treści nauczania (wymagania szczegółowe) z podstawy programowej: I.1, I.2, I.3, I.4, I.5, I.6, II.1, II.2, VI.1, VI.2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lastRenderedPageBreak/>
              <w:t>wymienia składniki przyrody nieożywionej i ożywionej (A); podaje trzy przykłady wytworów działalności człowieka (A); wymienia zmysły człowieka (A); wymienia źródła informacji o przyrodzie (A); wyjaśnia, czym jest obserwacja, a czym doświadczenie (B); podaje nazwy przyrządów służących do prowadzenia obserwacji w terenie (A); podaje nazwy głównych kierunków geograficznych (A); odszukuje na planie lub mapie  wskazany obiekt (D)</w:t>
            </w:r>
          </w:p>
          <w:p w:rsidR="009F18BA" w:rsidRPr="009F18BA" w:rsidRDefault="009F18BA" w:rsidP="009F18BA"/>
          <w:p w:rsidR="009F18BA" w:rsidRPr="009F18BA" w:rsidRDefault="009F18BA" w:rsidP="009F18BA"/>
        </w:tc>
        <w:tc>
          <w:tcPr>
            <w:tcW w:w="2829" w:type="dxa"/>
          </w:tcPr>
          <w:p w:rsidR="009F18BA" w:rsidRPr="009F18BA" w:rsidRDefault="009F18BA" w:rsidP="009F18BA">
            <w:r w:rsidRPr="009F18BA">
              <w:t xml:space="preserve">opisuje rolę poszczególnych zmysłów w poznawaniu świata (B); przyporządkowuje przyrząd do obserwowanego obiektu </w:t>
            </w:r>
          </w:p>
          <w:p w:rsidR="009F18BA" w:rsidRPr="009F18BA" w:rsidRDefault="009F18BA" w:rsidP="009F18BA">
            <w:r w:rsidRPr="009F18BA">
              <w:t>(C); wyjaśnia, co to jest widnokrąg (B); wyznacza kierunki geograficzne za pomocą kompasu  rysuje różę głównych i pośrednich kierunków geograficznych (B); rozpoznaje obiekty w terenie przedstawione na planie i opisuje je za pomocą znaków kartograficznych (C); określa położenie innych obiektów na mapie w stosunku do podanego obiektu (C); oblicza wymiary biurka w skali</w:t>
            </w:r>
          </w:p>
          <w:p w:rsidR="009F18BA" w:rsidRPr="009F18BA" w:rsidRDefault="009F18BA" w:rsidP="009F18BA">
            <w:r w:rsidRPr="009F18BA">
              <w:t xml:space="preserve"> 1 : 10 (C);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>wymienia cechy ożywionych składników przyrody (A); wyjaśnia znaczenie obserwacji w poznawaniu przyrody (B); opisuje etapy doświadczenia (A); podpisuje na schemacie poszczególne części mikroskopu (C); opisuje sposób wyznaczania kierunku geograficznego za pomocą gnomonu (C); opisuje budowę kompasu (A); wyjaśnia zasadę tworzenia nazw kierunków pośrednich (B); oblicza rzeczywiste wymiary przedmiotu przedstawionego w różnych skalach (D); wyjaśnia, na czym polega orientowanie mapy (B)</w:t>
            </w:r>
          </w:p>
          <w:p w:rsidR="009F18BA" w:rsidRPr="009F18BA" w:rsidRDefault="009F18BA" w:rsidP="009F18BA"/>
          <w:p w:rsidR="009F18BA" w:rsidRPr="009F18BA" w:rsidRDefault="009F18BA" w:rsidP="009F18BA"/>
        </w:tc>
        <w:tc>
          <w:tcPr>
            <w:tcW w:w="2829" w:type="dxa"/>
          </w:tcPr>
          <w:p w:rsidR="009F18BA" w:rsidRPr="009F18BA" w:rsidRDefault="009F18BA" w:rsidP="009F18BA">
            <w:r w:rsidRPr="009F18BA">
              <w:t>planuje obserwację dowolnego obiektu lub organizmu w terenie (D); określa przeznaczenie poszczególnych części mikroskopu (C); opisuje sposób przygotowania obiektu do obserwacji mikroskopowej (B); porównuje sposoby wyznaczania kierunków geograficznych za pomocą kompasu i gnomonu (C)</w:t>
            </w:r>
          </w:p>
          <w:p w:rsidR="009F18BA" w:rsidRPr="009F18BA" w:rsidRDefault="009F18BA" w:rsidP="009F18BA"/>
          <w:p w:rsidR="009F18BA" w:rsidRPr="009F18BA" w:rsidRDefault="009F18BA" w:rsidP="009F18BA"/>
        </w:tc>
        <w:tc>
          <w:tcPr>
            <w:tcW w:w="2829" w:type="dxa"/>
          </w:tcPr>
          <w:p w:rsidR="009F18BA" w:rsidRPr="009F18BA" w:rsidRDefault="009F18BA" w:rsidP="009F18BA">
            <w:r w:rsidRPr="009F18BA">
              <w:t>wyjaśnia, w jaki sposób zmiana jednego składnika przyrody może wpłynąć na pozostałe wybrane składniki(B); planuje i prowadzi doświadczenie (D); wyjaśnia, dlaczego do niektórych doświadczeń należy używać dwóch zestawów (D); wymienia nazwy przyrządów służących do prowadzenia obserwacji (odległych obiektów, głębin) (B);</w:t>
            </w:r>
          </w:p>
          <w:p w:rsidR="009F18BA" w:rsidRPr="009F18BA" w:rsidRDefault="009F18BA" w:rsidP="009F18BA">
            <w:r w:rsidRPr="009F18BA">
              <w:t>opisuje sposób wyznaczania kierunku północnego za pomocą Gwiazdy Polarnej oraz innych obiektów w otoczeniu (B)</w:t>
            </w:r>
          </w:p>
          <w:p w:rsidR="009F18BA" w:rsidRPr="009F18BA" w:rsidRDefault="009F18BA" w:rsidP="009F18BA"/>
          <w:p w:rsidR="009F18BA" w:rsidRPr="009F18BA" w:rsidRDefault="009F18BA" w:rsidP="009F18BA">
            <w:r w:rsidRPr="009F18BA">
              <w:t xml:space="preserve"> 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lastRenderedPageBreak/>
              <w:t>Dział 2. Poznajemy pogodę i inne zjawiska przyrodnicze</w:t>
            </w:r>
          </w:p>
          <w:p w:rsidR="009F18BA" w:rsidRPr="009F18BA" w:rsidRDefault="009F18BA" w:rsidP="009F18BA">
            <w:r w:rsidRPr="009F18BA">
              <w:t xml:space="preserve">Treści nauczania (wymagania szczegółowe) z podstawy programowej: II.9, II.10, II.11, III.1, III.2, III.3, III.4, III.5, III.6, V.3 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t xml:space="preserve">wymienia stany skupienia, w których występują substancje (A); </w:t>
            </w:r>
          </w:p>
          <w:p w:rsidR="009F18BA" w:rsidRPr="009F18BA" w:rsidRDefault="009F18BA" w:rsidP="009F18BA">
            <w:r w:rsidRPr="009F18BA">
              <w:t xml:space="preserve">podaje przykłady ciał plastycznych, kruchych i sprężystych  w swoim otoczeniu (C); podaje przykłady występowania wody w różnych stanach skupienia (B); odczytuje wskazania termometru (C); podaje nazwy przemian stanów skupienia wody (B); wymienia składniki pogody (A); rozpoznaje rodzaje opadów (C); wymienia przyrządy służące do obserwacji meteorologicznych (A); odczytuje symbole umieszczone na mapie pogody (C); wyjaśnia pojęcia: wschód Słońca, </w:t>
            </w:r>
            <w:r w:rsidRPr="009F18BA">
              <w:lastRenderedPageBreak/>
              <w:t>górowanie, zachód Słońca (B); wymienia daty rozpoczęcia kalendarzowych pór roku (A); podaje przykłady zmian zachodzących w przyrodzie ożywionej w poszczególnych porach roku (C)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podaje przykłady ciał stałych, cieczy i gazów (C);wyjaśnia zasadę działania termometru cieczowego  (B); zapisuje temperaturę dodatnią i ujemną (C); opisuje, w jakich warunkach zachodzą topnienie, krzepnięcie parowanie i skraplanie (A); wyjaśnia pojęcia: </w:t>
            </w:r>
            <w:r w:rsidRPr="009F18BA">
              <w:rPr>
                <w:i/>
              </w:rPr>
              <w:t>pogoda</w:t>
            </w:r>
            <w:r w:rsidRPr="009F18BA">
              <w:t>,</w:t>
            </w:r>
            <w:r w:rsidRPr="009F18BA">
              <w:rPr>
                <w:i/>
              </w:rPr>
              <w:t xml:space="preserve"> upał</w:t>
            </w:r>
            <w:r w:rsidRPr="009F18BA">
              <w:t>,</w:t>
            </w:r>
            <w:r w:rsidRPr="009F18BA">
              <w:rPr>
                <w:i/>
              </w:rPr>
              <w:t xml:space="preserve"> przymrozek</w:t>
            </w:r>
            <w:r w:rsidRPr="009F18BA">
              <w:t>,</w:t>
            </w:r>
            <w:r w:rsidRPr="009F18BA">
              <w:rPr>
                <w:i/>
              </w:rPr>
              <w:t xml:space="preserve"> mróz</w:t>
            </w:r>
            <w:r w:rsidRPr="009F18BA">
              <w:t xml:space="preserve"> (B); podaje nazwy osadów atmosferycznych (B); opisuje pozorną wędrówkę Słońca nad widnokręgiem, uwzględniając zmiany długości cienia (B); wyjaśnia pojęcia: </w:t>
            </w:r>
            <w:r w:rsidRPr="009F18BA">
              <w:rPr>
                <w:i/>
              </w:rPr>
              <w:t>równonoc jesienna</w:t>
            </w:r>
            <w:r w:rsidRPr="009F18BA">
              <w:t xml:space="preserve">, </w:t>
            </w:r>
            <w:r w:rsidRPr="009F18BA">
              <w:rPr>
                <w:i/>
              </w:rPr>
              <w:t>równonoc wiosenna</w:t>
            </w:r>
            <w:r w:rsidRPr="009F18BA">
              <w:t xml:space="preserve">, </w:t>
            </w:r>
            <w:r w:rsidRPr="009F18BA">
              <w:rPr>
                <w:i/>
              </w:rPr>
              <w:t>przesilenie letnie</w:t>
            </w:r>
            <w:r w:rsidRPr="009F18BA">
              <w:t xml:space="preserve">, </w:t>
            </w:r>
            <w:r w:rsidRPr="009F18BA">
              <w:rPr>
                <w:i/>
              </w:rPr>
              <w:t>przesilenie zimowe</w:t>
            </w:r>
            <w:r w:rsidRPr="009F18BA">
              <w:t xml:space="preserve"> (B); opisuje cechy </w:t>
            </w:r>
            <w:r w:rsidRPr="009F18BA">
              <w:lastRenderedPageBreak/>
              <w:t>pogody w poszczególnych porach roku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wyjaśnia, popierając przykładami, na czym polega zjawisko rozszerzalności cieplnej (B); wymienia czynniki wpływające na szybkość parowania (A); opisuje sposób powstawania chmur (B); wyjaśnia, czym jest ciśnienie atmosferyczne (B); wyjaśnia, jak powstaje wiatr (B); określa aktualne zachmurzenie (C); i przyporządkowuje trzech przyrządy do rodzajów obserwacji meteorologicznych (C); opisuje zmiany temperatury powietrza w ciągu dnia w zależności od wysokości Słońca nad widnokręgiem  (B); opisuje zmiany w pozornej wędrówce Słońca </w:t>
            </w:r>
            <w:r w:rsidRPr="009F18BA">
              <w:lastRenderedPageBreak/>
              <w:t>nad widnokręgiem w poszczególnych porach roku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klasyfikuje ciała stałe ze względu na właściwości (B); porównuje właściwości fizyczne ciał stałych, cieczy i gazów (C); </w:t>
            </w:r>
          </w:p>
          <w:p w:rsidR="009F18BA" w:rsidRPr="009F18BA" w:rsidRDefault="009F18BA" w:rsidP="009F18BA">
            <w:r w:rsidRPr="009F18BA">
              <w:t>podpisuje na mapie  kierunek wiatru (C); wykazuje związek pomiędzy porą roku a występowaniem określonego rodzaju opadów i osadów (D); opisuje zmiany długości cienia w ciągu dnia (B); porównuje wysokość Słońca nad widnokręgiem w południe oraz długość cienia w poszczególnych porach roku (C)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>opisuje obieg wody w przyrodzie (B); wyjaśnia różnice między opadami a osadami atmosferycznymi (D); wymienia fenologiczne pory roku, czyli te, które wyróżnia się na podstawie fazy rozwoju roślinności (A)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Dział 3. Poznajemy świat organizmów</w:t>
            </w:r>
          </w:p>
          <w:p w:rsidR="009F18BA" w:rsidRPr="009F18BA" w:rsidRDefault="009F18BA" w:rsidP="009F18BA">
            <w:r w:rsidRPr="009F18BA">
              <w:t>Treści nauczania (wymagania szczegółowe) z podstawy programowej: I.4, IV.1, VI.6, VI.1, VI.7, VI.9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t xml:space="preserve">opisuje trzy wybrane czynności życiowe organizmów (B); wyjaśnia pojęcia </w:t>
            </w:r>
            <w:r w:rsidRPr="009F18BA">
              <w:rPr>
                <w:i/>
              </w:rPr>
              <w:t>organizm jednokomórkowy</w:t>
            </w:r>
            <w:r w:rsidRPr="009F18BA">
              <w:t xml:space="preserve">, </w:t>
            </w:r>
            <w:r w:rsidRPr="009F18BA">
              <w:rPr>
                <w:i/>
              </w:rPr>
              <w:t>organizm wielokomórkowy</w:t>
            </w:r>
            <w:r w:rsidRPr="009F18BA">
              <w:t xml:space="preserve"> (B); wyjaśnia pojęcia: </w:t>
            </w:r>
            <w:r w:rsidRPr="009F18BA">
              <w:rPr>
                <w:i/>
              </w:rPr>
              <w:t>organizm samożywny</w:t>
            </w:r>
            <w:r w:rsidRPr="009F18BA">
              <w:t>,</w:t>
            </w:r>
            <w:r w:rsidRPr="009F18BA">
              <w:rPr>
                <w:i/>
              </w:rPr>
              <w:t xml:space="preserve"> organizm cudzożywny</w:t>
            </w:r>
            <w:r w:rsidRPr="009F18BA">
              <w:t xml:space="preserve"> (B); wymienia, na podstawie ilustracji, charakterystyczne cechy drapieżników (B); układa łańcuch pokarmowy z podanych organizmów (C); wymienia korzyści płynące z </w:t>
            </w:r>
            <w:r w:rsidRPr="009F18BA">
              <w:lastRenderedPageBreak/>
              <w:t>uprawy roślin w domu i w ogrodzie (A); podaje przykłady zwierząt hodowanych przez człowieka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>wymienia czynności życiowe organizmów (A); podaje nazwy królestw organizmów (A); podaje przykłady organizmów roślinożernych i mięsożernych (B); wyjaśnia, na czym polega wszystkożerność (B); wyjaśnia, czym są zależności pokarmowe (B); podaje nazwy ogniw łańcucha pokarmowego (A); podaje przykłady dzikich zwierząt żyjących w mieście (A)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 xml:space="preserve">opisuje hierarchiczną budowę organizmów wielokomórkowych (B); charakteryzuje czynności życiowe organizmów (C); opisuje cechy przedstawicieli poszczególnych królestw organizmów (B); przyporządkowuje podane organizmy do grup troficznych (samożywne, cudzożywne) (B); wymienia cechy roślinożerców (B); wymienia przedstawicieli </w:t>
            </w:r>
            <w:r w:rsidRPr="009F18BA">
              <w:lastRenderedPageBreak/>
              <w:t>pasożytów (B); wyjaśnia, co to jest sieć pokarmowa (B); wyjaśnia, jakie znaczenie ma znajomość wymagań życiowych uprawianych roślin (B); wyjaśnia, dlaczego nie wszystkie zwierzęta możemy hodować w domu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>opisuje sposób wytwarzania pokarmu przez rośliny (B); określa rolę, jaką odgrywają w przyrodzie zwierzęta odżywiające się szczątkami glebowymi (C); wyjaśnia, na czym polega pasożytnictwo (B); opisuje szkodliwość zwierząt zamieszkujących nasze domy (przykłady) (C)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>uzasadnia potrzebę klasyfikacji organizmów (C); charakteryzuje wirusy (C); podaje przykłady pasożytnictwa w świecie roślin, grzybów, bakterii i </w:t>
            </w:r>
            <w:proofErr w:type="spellStart"/>
            <w:r w:rsidRPr="009F18BA">
              <w:t>protistów</w:t>
            </w:r>
            <w:proofErr w:type="spellEnd"/>
            <w:r w:rsidRPr="009F18BA">
              <w:t xml:space="preserve"> (B); podaje przykłady obrony przed wrogami w świecie roślin i zwierząt (C); wymienia nazwy kilku roślin leczniczych uprawianych w domu lub w ogrodzie (B)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Dział 4. Odkrywamy tajemnice ciała człowieka</w:t>
            </w:r>
          </w:p>
          <w:p w:rsidR="009F18BA" w:rsidRPr="009F18BA" w:rsidRDefault="009F18BA" w:rsidP="009F18BA">
            <w:r w:rsidRPr="009F18BA">
              <w:t xml:space="preserve">Treści nauczania (wymagania szczegółowe) z podstawy programowej: IV.1, IV.2, IV.3, IV.4, IV.5, IV.6, V.10 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t xml:space="preserve">wymienia składniki pokarmowe (A); opisuje znaczenie wody dla organizmu (B); wyjaśnia, dlaczego należy dokładnie żuć pokarm (B); uzasadnia konieczność mycia rąk przed każdym posiłkiem (C); podpisuje na schemacie elementy szkieletu oraz narządy układów: pokarmowego, krwionośnego, oddechowego, nerwowego, </w:t>
            </w:r>
            <w:r w:rsidRPr="009F18BA">
              <w:lastRenderedPageBreak/>
              <w:t xml:space="preserve">ruchu i rozrodczego (C); wymienia zasady higieny poznanych układów (A); na rysunku powskazuje narządy zmysłów (C); rozpoznaje na ilustracji komórki rozrodcze: męską i żeńską (C); wyjaśnia pojęcie </w:t>
            </w:r>
            <w:r w:rsidRPr="009F18BA">
              <w:rPr>
                <w:i/>
              </w:rPr>
              <w:t>zapłodnienie</w:t>
            </w:r>
            <w:r w:rsidRPr="009F18BA">
              <w:t xml:space="preserve"> (B); podaje przykłady zmian w organizmie świadczących o rozpoczęciu okresu dojrzewania (A); podaje przykłady zmian w funkcjonowaniu skóry w okresie dojrzewania (B)</w:t>
            </w:r>
          </w:p>
        </w:tc>
        <w:tc>
          <w:tcPr>
            <w:tcW w:w="2829" w:type="dxa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lastRenderedPageBreak/>
              <w:t xml:space="preserve">podaje przykłady produktów spożywczych bogatych w białka, cukry, tłuszcze, witaminy (B); opisuje rolę poszczególnych układów(B);  wymienia trzy funkcje szkieletu (A); opisuje rolę poszczególnych narządów zmysłów (B) wyjaśnia pojęcie </w:t>
            </w:r>
            <w:r w:rsidRPr="009F18BA">
              <w:rPr>
                <w:i/>
              </w:rPr>
              <w:t>ciąża</w:t>
            </w:r>
            <w:r w:rsidRPr="009F18BA">
              <w:t xml:space="preserve"> (B); wymienia zmiany fizyczne zachodzące w okresie dojrzewania u dziewcząt i chłopców (B); omawia zasady higieny, </w:t>
            </w:r>
            <w:r w:rsidRPr="009F18BA">
              <w:lastRenderedPageBreak/>
              <w:t>których należy przestrzegać w okresie dojrzewania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>opisuje rolę składników</w:t>
            </w:r>
          </w:p>
          <w:p w:rsidR="009F18BA" w:rsidRPr="009F18BA" w:rsidRDefault="009F18BA" w:rsidP="009F18BA">
            <w:r w:rsidRPr="009F18BA">
              <w:t xml:space="preserve">pokarmowych w organizmie (B); wyjaśnia pojęcie </w:t>
            </w:r>
            <w:r w:rsidRPr="009F18BA">
              <w:rPr>
                <w:i/>
              </w:rPr>
              <w:t>trawienie</w:t>
            </w:r>
            <w:r w:rsidRPr="009F18BA">
              <w:t xml:space="preserve">  (B); opisuje drogę pokarmu w organizmie (B); proponuje zestaw prostych ćwiczeń poprawiających funkcjonowanie układu krwionośnego (D); opisuje budowę poszczególnych narządów układu oddechowego, pokarmowego, </w:t>
            </w:r>
            <w:r w:rsidRPr="009F18BA">
              <w:lastRenderedPageBreak/>
              <w:t>krwionośnego, rozrodczego, nerwowego oraz układu ruchu (B); rozróżnia rodzaje połączeń kości (C); podaje nazwy największych stawów występujących w organizmie człowieka (A); wskazuje na planszy elementy budowy oka i ucha (C); opisuje zmiany psychiczne zachodzące w okresie dojrzewania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wyjaśnia rolę enzymów trawiennych (B); wskazuje narządy, w których zachodzi mechaniczne i chemiczne przekształcanie pokarmu (B); wyjaśnia, na czym polega współdziałanie układów: pokarmowego, oddechowego i krwionośnego (C); opisuje wymianę gazową zachodzącą w płucach (B); wymienia zadania mózgu (B); wyjaśnia, w jaki sposób </w:t>
            </w:r>
            <w:r w:rsidRPr="009F18BA">
              <w:lastRenderedPageBreak/>
              <w:t>układ nerwowy odbiera informacje z otoczenia (B); uzasadnia, że układ nerwowy koordynuje pracę wszystkich narządów zmysłów (D); opisuje rozwój nowego organizmu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opisuje rolę narządów wspomagających trawienie (B); wymienia czynniki, które mogą szkodliwie wpłynąć na funkcjonowanie wątroby lub trzustki (A); charakteryzuje rolę poszczególnych składników krwi (B); wyjaśnia, dlaczego w okresie szkolnym należy szczególnie dbać o prawidłową postawę (B); 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Dział 5. Odkrywamy tajemnice zdrowia</w:t>
            </w:r>
          </w:p>
          <w:p w:rsidR="009F18BA" w:rsidRPr="009F18BA" w:rsidRDefault="009F18BA" w:rsidP="009F18BA">
            <w:r w:rsidRPr="009F18BA">
              <w:t>Treści nauczania (wymagania szczegółowe) z podstawy programowej: V.1, V.2, V.4, V.5, V.6, V.7, V.8, V.9, V.10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t>wymienia zasady zdrowego stylu życia (A); wyjaśnia, dlaczego ważna jest czystość rąk (B);</w:t>
            </w:r>
          </w:p>
          <w:p w:rsidR="009F18BA" w:rsidRPr="009F18BA" w:rsidRDefault="009F18BA" w:rsidP="009F18BA">
            <w:r w:rsidRPr="009F18BA">
              <w:t xml:space="preserve">wymienia drogi wnikania do organizmu człowieka drobnoustrojów </w:t>
            </w:r>
            <w:r w:rsidRPr="009F18BA">
              <w:lastRenderedPageBreak/>
              <w:t>chorobotwórczych (A); wymienia dwie zasady bezpieczeństwa podczas zabaw na świeżym powietrzu (A); wymienia numery telefonów alarmowych (A); wymienia zasady, których przestrzeganie pozwoli uniknąć chorób zakaźnych (B); podaje przykłady zjawisk pogodowych, które mogą stanowić zagrożenie (B); określa sposób postępowania po użądleniu (A); podaje przykłady środków czystości, które stwarzają zagrożenie dla zdrowia (A); podaje przynajmniej dwa przykłady negatywnego wpływu dymu tytoniowego i alkoholu na organizm człowieka (B); wyjaśnia, czym jest asertywność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podaje zasady prawidłowego odżywiania (A); wyjaśnia, dlaczego należy dbać o higienę skóry (B); podaje przykłady wypoczynku czynnego i biernego (B); wymienia przyczyny chorób zakaźnych </w:t>
            </w:r>
            <w:r w:rsidRPr="009F18BA">
              <w:lastRenderedPageBreak/>
              <w:t>(A); opisuje przyczyny zatruć (B); opisuje zasady postępowania w czasie burzy (B); podaje przykłady trujących roślin hodowanych w domu (A); opisuje zasady udzielania pierwszej pomocy w przypadku skaleczeń i otarć (C); podaje przykłady substancji, które mogą uzależniać (B); podaje przykłady sytuacji, w których należy zachować się asertywnie (C); prezentuje właściwe zachowanie asertywne w wybranej sytuacji (C)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wyjaśnia rolę aktywności fizycznej w zachowaniu zdrowia (B); opisuje sposób pielęgnacji skóry ze szczególnym uwzględnieniem okresu dojrzewania (C); wyjaśnia, </w:t>
            </w:r>
            <w:r w:rsidRPr="009F18BA">
              <w:lastRenderedPageBreak/>
              <w:t>na czym polega higiena jamy ustnej (B);</w:t>
            </w:r>
          </w:p>
          <w:p w:rsidR="009F18BA" w:rsidRPr="009F18BA" w:rsidRDefault="009F18BA" w:rsidP="009F18BA">
            <w:r w:rsidRPr="009F18BA">
              <w:t xml:space="preserve">wyjaśnia, czym są szczepionki (B); wymienia objawy zatruć pokarmowych ze szczególnym uwzględnieniem zatruć grzybami (B); uzasadnia celowość umieszczania symboli na opakowaniach substancji niebezpiecznych (C); wyjaśnia, na czym polega palenie bierne (B); wymienia skutki przyjmowania narkotyków (B); uzasadnia konieczność </w:t>
            </w:r>
            <w:proofErr w:type="spellStart"/>
            <w:r w:rsidRPr="009F18BA">
              <w:t>zachowań</w:t>
            </w:r>
            <w:proofErr w:type="spellEnd"/>
            <w:r w:rsidRPr="009F18BA">
              <w:t xml:space="preserve"> asertywnych (D)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wyjaśnia, czym jest zdrowy styl życia (B); opisuje skutki niewłaściwego odżywiania się (B); opisuje skutki niedoboru i nadmiernego spożycia poszczególnych składników pokarmowych (B); wyjaśnia, na czym </w:t>
            </w:r>
            <w:r w:rsidRPr="009F18BA">
              <w:lastRenderedPageBreak/>
              <w:t xml:space="preserve">polega higiena osobista (B); opisuje objawy wybranych chorób zakaźnych (B); charakteryzuje pasożyty wewnętrzne człowieka (C); wymienia drobnoustroje mogące wnikać do organizmu przez uszkodzoną skórę (B); opisuje sposób postępowania po ukąszeniu przez żmiję (B); opisuje zasady postępowania w przypadku oparzeń (C); podaje przykłady dziko rosnących roślin trujących (D); wyjaśnia, czym jest uzależnienie (B); 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wyjaśnia istotę działania szczepionek (B); wyjaśnia, dlaczego należy rozsądnie korzystać z kąpieli słonecznych i solariów (B); wymienia sposoby pomocy osobom uzależnionym (B); podaje przykłady </w:t>
            </w:r>
            <w:r w:rsidRPr="009F18BA">
              <w:lastRenderedPageBreak/>
              <w:t>profilaktyki chorób nowotworowych (B)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lastRenderedPageBreak/>
              <w:t>Dział 6. Poznajemy krajobraz najbliższej okolicy</w:t>
            </w:r>
          </w:p>
          <w:p w:rsidR="009F18BA" w:rsidRPr="009F18BA" w:rsidRDefault="009F18BA" w:rsidP="009F18BA">
            <w:r w:rsidRPr="009F18BA">
              <w:t>Treści nauczania (wymagania szczegółowe) z podstawy programowej: II.3, II.4, II.5, II.6, II.7, II.8, VI.1, VI.2, VI.3, VI.4, VI.5, VII.1, VII.2, VII.3, VII.4, VII.5, VII.6, VII.7, VII.8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t xml:space="preserve">wyjaśnia pojęcie </w:t>
            </w:r>
            <w:r w:rsidRPr="009F18BA">
              <w:rPr>
                <w:i/>
              </w:rPr>
              <w:t>krajobraz</w:t>
            </w:r>
            <w:r w:rsidRPr="009F18BA">
              <w:t xml:space="preserve"> (B); wymienia składniki, które należy uwzględnić, opisując krajobraz (A); wymienia nazwy krajobrazów kulturowych (A); rozpoznaje na ilustracji wzniesienia i zagłębienia (C); wymienia nazwy grup skał (A); podaje przykłady wód słonych (B); wymienia trzy formy ochrony przyrody w Polsce (A); podaje przykłady ograniczeń obowiązujących na obszarach chronionych (B); wyjaśnia, na czym polega ochrona ścisła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 xml:space="preserve">wyjaśnia, do czego odnoszą się nazwy krajobrazów (B); podpisuje na rysunku elementy wzniesienia (C); podaje po jednym przykładzie skał należących do poszczególnych grup (B); wyjaśnia, czym jest próchnica (B);wyjaśnia pojęcia: </w:t>
            </w:r>
            <w:r w:rsidRPr="009F18BA">
              <w:rPr>
                <w:i/>
              </w:rPr>
              <w:t>wody</w:t>
            </w:r>
            <w:r w:rsidRPr="009F18BA">
              <w:t xml:space="preserve"> </w:t>
            </w:r>
            <w:r w:rsidRPr="009F18BA">
              <w:rPr>
                <w:i/>
              </w:rPr>
              <w:t>słodkie</w:t>
            </w:r>
            <w:r w:rsidRPr="009F18BA">
              <w:t xml:space="preserve">, </w:t>
            </w:r>
            <w:r w:rsidRPr="009F18BA">
              <w:rPr>
                <w:i/>
              </w:rPr>
              <w:t>wody</w:t>
            </w:r>
            <w:r w:rsidRPr="009F18BA">
              <w:t xml:space="preserve"> </w:t>
            </w:r>
            <w:r w:rsidRPr="009F18BA">
              <w:rPr>
                <w:i/>
              </w:rPr>
              <w:t>słone</w:t>
            </w:r>
            <w:r w:rsidRPr="009F18BA">
              <w:t xml:space="preserve"> (B); wymienia rodzaje wód powierzchniowych (A); podaje przykłady zmian w krajobrazach kulturowych (B); wyjaśnia czym są parki narodowe i pomniki przyrody (B); opisuje sposób zachowania się na obszarach chronionych (B)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>rozpoznaje na zdjęciach rodzaje krajobrazów (C); opisuje cechy poszczególnych krajobrazów kulturowych (B); opisuje wklęsłe formy terenu (B); opisuje budowę skał litych, zwięzłych i luźnych (C); na podstawie ilustracji rozróżnia rodzaje wód stojących i płynących (C);</w:t>
            </w:r>
          </w:p>
          <w:p w:rsidR="009F18BA" w:rsidRPr="009F18BA" w:rsidRDefault="009F18BA" w:rsidP="009F18BA">
            <w:r w:rsidRPr="009F18BA">
              <w:t xml:space="preserve">opisuje zmiany w krajobrazie najbliższej okolicy wynikające z rozwoju rolnictwa lub związane z rozwojem przemysłu (C); wyjaśnia cel ochrony przyrody (B); wyjaśnia czym są rezerwaty przyrody (B)wyjaśnia różnice </w:t>
            </w:r>
            <w:r w:rsidRPr="009F18BA">
              <w:lastRenderedPageBreak/>
              <w:t xml:space="preserve">między ochroną ścisłą a ochroną czynną (B) 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>klasyfikuje wzniesienia na podstawie ich wysokości (A); podpisuje na rysunku elementy doliny (B); opisuje proces powstawania i rolę gleby (B); opisuje, jak powstają bagna (B); charakteryzuje rodzaje wód płynących (B); podaje przykłady działalności człowieka w najbliższej okolicy, które prowadzą do przekształcenia krajobrazu (B); wyjaśnia pochodzenie nazwy swojej miejscowości lub osiedla (D); wskazuje różnice między parkiem narodowym a parkiem krajobrazowym (C)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t xml:space="preserve">wymienia nazwy: najdłuższej rzeki, największego jeziora, największej głębi oceanicznej (A); podaje przykłady pozytywnego i negatywnego wpływu rzek na życie i gospodarkę człowieka (B); wyjaśnia, w jakich warunkach powstają lodowce (B); podaje przykłady występowania lodowców na Ziemi (B) </w:t>
            </w:r>
          </w:p>
        </w:tc>
      </w:tr>
      <w:tr w:rsidR="009F18BA" w:rsidRPr="009F18BA" w:rsidTr="00E2275B">
        <w:tc>
          <w:tcPr>
            <w:tcW w:w="14144" w:type="dxa"/>
            <w:gridSpan w:val="5"/>
          </w:tcPr>
          <w:p w:rsidR="009F18BA" w:rsidRPr="009F18BA" w:rsidRDefault="009F18BA" w:rsidP="009F18BA">
            <w:pPr>
              <w:rPr>
                <w:b/>
              </w:rPr>
            </w:pPr>
            <w:r w:rsidRPr="009F18BA">
              <w:rPr>
                <w:b/>
              </w:rPr>
              <w:t>Dział 7. Odkrywamy tajemnice życia w wodzie i na lądzie</w:t>
            </w:r>
          </w:p>
          <w:p w:rsidR="009F18BA" w:rsidRPr="009F18BA" w:rsidRDefault="009F18BA" w:rsidP="009F18BA">
            <w:r w:rsidRPr="009F18BA">
              <w:t xml:space="preserve">Treści nauczania (wymagania szczegółowe) z podstawy programowej: VI.5, VI.7, VI.11, VI.8, VI.7, VI.6, VI.13, VI.10 </w:t>
            </w:r>
          </w:p>
        </w:tc>
      </w:tr>
      <w:tr w:rsidR="009F18BA" w:rsidRPr="009F18BA" w:rsidTr="00E2275B">
        <w:tc>
          <w:tcPr>
            <w:tcW w:w="2828" w:type="dxa"/>
          </w:tcPr>
          <w:p w:rsidR="009F18BA" w:rsidRPr="009F18BA" w:rsidRDefault="009F18BA" w:rsidP="009F18BA">
            <w:r w:rsidRPr="009F18BA">
              <w:t xml:space="preserve">wymienia przystosowania ryb do życia w wodzie (A); opisuje schemat rzeki, wymieniając: źródło, bieg górny, środkowy, dolny, ujście (C); podpisuje, np. na schematycznym rysunku, strefy życia w jeziorze (C); podaje przykłady organizmów żyjących w poszczególnych strefach jeziora (B); wymienia czynniki warunkujące życie na lądzie (A); opisuje przystosowania zwierząt do zmian temperatury (C); wpisuje na schemacie warstwy lasu (C); przyporządkowuje po dwa gatunki organizmów do poszczególnych warstw lasu </w:t>
            </w:r>
            <w:r w:rsidRPr="009F18BA">
              <w:lastRenderedPageBreak/>
              <w:t xml:space="preserve">(C); opisuje zasady zachowania się w lesie (B); rozpoznaje na ilustracji dwa drzewa iglaste i dwa drzewa liściaste (C); wyjaśnia znaczenie łąki dla ludzi (B); wyjaśnia, dlaczego nie wolno wypalać traw (B); podaje nazwy zbóż uprawianych na polach (A); podaje przykłady warzyw uprawianych na polach (A); wymienia dwa szkodniki upraw polowych (A); 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>opisuje, popierając przykładami, przystosowania zwierząt do życia w wodzie (C); opisuje, popierając przykładami, przystosowania roślin do ruchu wody (C); podaje nazwy organizmów żyjących w biegu górnym, środkowym i dolnym rzeki (B) podaje przykłady roślin strefy przybrzeżnej jeziora (A);</w:t>
            </w:r>
          </w:p>
          <w:p w:rsidR="009F18BA" w:rsidRPr="009F18BA" w:rsidRDefault="009F18BA" w:rsidP="009F18BA">
            <w:r w:rsidRPr="009F18BA">
              <w:t xml:space="preserve">wskazuje przystosowania roślin do ochrony przed niekorzystną (zbyt niską lub zbyt wysoką) temperaturą (C); wymienia nazwy przykładowych organizmów żyjących w poszczególnych </w:t>
            </w:r>
            <w:r w:rsidRPr="009F18BA">
              <w:lastRenderedPageBreak/>
              <w:t>warstwach lasu (B); porównuje wygląd igieł sosny i świerka (C); wymienia cechy łąki (B); wymienia zwierzęta mieszkające na łące i żerujące na niej (A); opisuje sposoby wykorzystywania roślin zbożowych (B); uzupełnia brakujące ogniwa w łańcuchach pokarmowych organizmów żyjących na polu (C)</w:t>
            </w:r>
          </w:p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wymienia cechy, którymi różnią się poszczególne odcinki rzeki (B); opisuje przystosowania organizmów żyjących w biegu górnym, środkowym i dolnym rzeki (C); charakteryzuje przystosowania roślinności strefy przybrzeżnej jeziora (B); charakteryzuje przystosowania ptaków i ssaków do życia w strefie przybrzeżnej (C); charakteryzuje przystosowania roślin i zwierząt zabezpieczające przed utratą wody (C); opisuje sposoby wymiany gazowej u zwierząt lądowych (C); opisuje wymagania środowiskowe </w:t>
            </w:r>
            <w:r w:rsidRPr="009F18BA">
              <w:lastRenderedPageBreak/>
              <w:t>wybranych gatunków zwierząt żyjących w poszczególnych warstwach lasu (C); porównuje drzewa liściaste z iglastymi (C); rozpoznaje rosnące w Polsce rośliny iglaste i pospolite drzewa liściaste (B) rozpoznaje pięć gatunków roślin występujących na łące (C); przedstawia, w formie łańcucha pokarmowego, proste zależności pokarmowe między poznanymi organizmami żyjącymi na łące (C);wyjaśnia, czym różnią się zboża ozime i jare (B); wymienia sprzymierzeńców człowieka w walce ze szkodnikami upraw polowych (B)</w:t>
            </w:r>
          </w:p>
          <w:p w:rsidR="009F18BA" w:rsidRPr="009F18BA" w:rsidRDefault="009F18BA" w:rsidP="009F18BA"/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 xml:space="preserve">porównuje świat roślin i zwierząt w górnym, środkowym i dolnym biegu rzeki (C); wyjaśnia pojęcie </w:t>
            </w:r>
            <w:r w:rsidRPr="009F18BA">
              <w:rPr>
                <w:i/>
              </w:rPr>
              <w:t>plankton</w:t>
            </w:r>
            <w:r w:rsidRPr="009F18BA">
              <w:t xml:space="preserve"> (B); układa z poznanych organizmów łańcuch pokarmowy występujący w jeziorze (C); charakteryzuje wymianę gazową u roślin (C); opisuje przystosowania roślin do wykorzystania światła (B); charakteryzuje poszczególne warstwy lasu, uwzględniając czynniki abiotyczne oraz rośliny i zwierzęta żyjące w tych warstwach (D); </w:t>
            </w:r>
          </w:p>
          <w:p w:rsidR="009F18BA" w:rsidRPr="009F18BA" w:rsidRDefault="009F18BA" w:rsidP="009F18BA">
            <w:r w:rsidRPr="009F18BA">
              <w:t xml:space="preserve">podaje przykłady drzew rosnących w lasach liściastych, iglastych i </w:t>
            </w:r>
            <w:r w:rsidRPr="009F18BA">
              <w:lastRenderedPageBreak/>
              <w:t>mieszanych (B); przyporządkowuje nazwy gatunków roślin do charakterystycznych barw łąki (C); uzasadnia, że łąka jest środowiskiem życia wielu zwierząt (C); przykłady innych upraw niż zboża, warzywa, drzewa i krzewy owocowe, wskazując sposoby ich wykorzystywania (B); przedstawia zależności występujące na polu w formie co najmniej dwóch łańcuchów pokarmowych (C)</w:t>
            </w:r>
          </w:p>
          <w:p w:rsidR="009F18BA" w:rsidRPr="009F18BA" w:rsidRDefault="009F18BA" w:rsidP="009F18BA"/>
          <w:p w:rsidR="009F18BA" w:rsidRPr="009F18BA" w:rsidRDefault="009F18BA" w:rsidP="009F18BA"/>
        </w:tc>
        <w:tc>
          <w:tcPr>
            <w:tcW w:w="2829" w:type="dxa"/>
          </w:tcPr>
          <w:p w:rsidR="009F18BA" w:rsidRPr="009F18BA" w:rsidRDefault="009F18BA" w:rsidP="009F18BA">
            <w:r w:rsidRPr="009F18BA">
              <w:lastRenderedPageBreak/>
              <w:t>opisuje przystosowania dwóch–trzech gatunków zwierząt lub roślin do życia w ekstremalnych warunkach lądowych (C); charakteryzuje bory, grądy, łęgi i buczyny (C); wyjaśnia, czym jest walka biologiczna (B); wymienia korzyści i zagrożenia wynikające ze stosowania chemicznych środków zwalczających szkodniki (B)</w:t>
            </w:r>
          </w:p>
        </w:tc>
      </w:tr>
    </w:tbl>
    <w:p w:rsidR="009F18BA" w:rsidRPr="009F18BA" w:rsidRDefault="009F18BA" w:rsidP="009F18BA"/>
    <w:p w:rsidR="0020366A" w:rsidRPr="0020366A" w:rsidRDefault="0020366A" w:rsidP="002036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D44" w:rsidRDefault="002D0D44" w:rsidP="0020366A">
      <w:pPr>
        <w:rPr>
          <w:b/>
          <w:bCs/>
          <w:color w:val="1F4E79" w:themeColor="accent1" w:themeShade="80"/>
          <w:sz w:val="48"/>
          <w:szCs w:val="48"/>
        </w:rPr>
      </w:pPr>
    </w:p>
    <w:p w:rsidR="002D0D44" w:rsidRDefault="002D0D44" w:rsidP="0020366A">
      <w:pPr>
        <w:rPr>
          <w:b/>
          <w:bCs/>
          <w:color w:val="1F4E79" w:themeColor="accent1" w:themeShade="80"/>
          <w:sz w:val="48"/>
          <w:szCs w:val="48"/>
        </w:rPr>
      </w:pPr>
    </w:p>
    <w:p w:rsidR="0020366A" w:rsidRDefault="0020366A" w:rsidP="0020366A">
      <w:pPr>
        <w:rPr>
          <w:b/>
          <w:bCs/>
          <w:color w:val="1F4E79" w:themeColor="accent1" w:themeShade="80"/>
          <w:sz w:val="48"/>
          <w:szCs w:val="48"/>
        </w:rPr>
      </w:pPr>
      <w:r w:rsidRPr="005E3F57">
        <w:rPr>
          <w:b/>
          <w:bCs/>
          <w:color w:val="1F4E79" w:themeColor="accent1" w:themeShade="80"/>
          <w:sz w:val="48"/>
          <w:szCs w:val="48"/>
        </w:rPr>
        <w:t>Wymagania edukacyjne na poszczeg</w:t>
      </w:r>
      <w:r>
        <w:rPr>
          <w:b/>
          <w:bCs/>
          <w:color w:val="1F4E79" w:themeColor="accent1" w:themeShade="80"/>
          <w:sz w:val="48"/>
          <w:szCs w:val="48"/>
        </w:rPr>
        <w:t>ólne oceny z przyrody dla kasy 6</w:t>
      </w:r>
    </w:p>
    <w:p w:rsidR="002D0D44" w:rsidRPr="002D0D44" w:rsidRDefault="002D0D44" w:rsidP="002D0D44">
      <w:pPr>
        <w:jc w:val="center"/>
        <w:rPr>
          <w:b/>
          <w:bCs/>
          <w:color w:val="1F4E79" w:themeColor="accent1" w:themeShade="80"/>
          <w:sz w:val="36"/>
          <w:szCs w:val="36"/>
        </w:rPr>
      </w:pPr>
      <w:r w:rsidRPr="002D0D44">
        <w:rPr>
          <w:b/>
          <w:bCs/>
          <w:color w:val="1F4E79" w:themeColor="accent1" w:themeShade="80"/>
          <w:sz w:val="36"/>
          <w:szCs w:val="36"/>
        </w:rPr>
        <w:t>Podstawa programowa 2012</w:t>
      </w:r>
    </w:p>
    <w:p w:rsidR="0020366A" w:rsidRPr="009131AA" w:rsidRDefault="0020366A" w:rsidP="008A0BCB">
      <w:pPr>
        <w:numPr>
          <w:ilvl w:val="0"/>
          <w:numId w:val="16"/>
        </w:numPr>
        <w:rPr>
          <w:bCs/>
        </w:rPr>
      </w:pPr>
      <w:r w:rsidRPr="009131AA">
        <w:rPr>
          <w:bCs/>
        </w:rPr>
        <w:t>Wymagania konieczne (na ocenę̨ dopuszczającą) obejmują̨ wiadomości i umiejętności umożliwiające uczniowi dalszą naukę̨, bez których nie jest on w stanie zrozumieć kolejnych zagadnień omawianych na lekcjach i wykonywać prostych zadań nawiązujących do życia codziennego.</w:t>
      </w:r>
    </w:p>
    <w:p w:rsidR="0020366A" w:rsidRPr="009131AA" w:rsidRDefault="0020366A" w:rsidP="008A0BCB">
      <w:pPr>
        <w:numPr>
          <w:ilvl w:val="0"/>
          <w:numId w:val="16"/>
        </w:numPr>
        <w:rPr>
          <w:bCs/>
        </w:rPr>
      </w:pPr>
      <w:r w:rsidRPr="009131AA">
        <w:rPr>
          <w:bCs/>
        </w:rPr>
        <w:t>Wymagania podstawowe (na ocenę dostateczną) obejmują wiadomości i umiejętności stosunkowo łatwe do opanowania, przydatne w życiu codziennym, bez których nie jest możliwe kontynuowanie nauki.</w:t>
      </w:r>
    </w:p>
    <w:p w:rsidR="0020366A" w:rsidRPr="009131AA" w:rsidRDefault="0020366A" w:rsidP="008A0BCB">
      <w:pPr>
        <w:numPr>
          <w:ilvl w:val="0"/>
          <w:numId w:val="16"/>
        </w:numPr>
        <w:rPr>
          <w:bCs/>
        </w:rPr>
      </w:pPr>
      <w:r w:rsidRPr="009131AA">
        <w:rPr>
          <w:bCs/>
        </w:rPr>
        <w:t>Wymagania rozszerzające (na ocenę̨ dobrą) obejmują̨ wiadomości i umiejętności o średnim stopniu trudności, które są̨ przydatne na kolejnych poziomach kształcenia.</w:t>
      </w:r>
    </w:p>
    <w:p w:rsidR="0020366A" w:rsidRPr="009131AA" w:rsidRDefault="0020366A" w:rsidP="008A0BCB">
      <w:pPr>
        <w:numPr>
          <w:ilvl w:val="0"/>
          <w:numId w:val="16"/>
        </w:numPr>
        <w:rPr>
          <w:bCs/>
        </w:rPr>
      </w:pPr>
      <w:r w:rsidRPr="009131AA">
        <w:rPr>
          <w:bCs/>
        </w:rPr>
        <w:t>Wymagania dopełniające (na ocenę̨ bardzo dobrą) obejmują̨ wiadomości i umiejętności złożone, o wyższym stopniu trudności, wykorzystywane do rozwiazywania zadań́ problemowych.</w:t>
      </w:r>
    </w:p>
    <w:p w:rsidR="0020366A" w:rsidRPr="009131AA" w:rsidRDefault="0020366A" w:rsidP="008A0BCB">
      <w:pPr>
        <w:numPr>
          <w:ilvl w:val="0"/>
          <w:numId w:val="16"/>
        </w:numPr>
        <w:rPr>
          <w:bCs/>
        </w:rPr>
      </w:pPr>
      <w:r w:rsidRPr="009131AA">
        <w:rPr>
          <w:bCs/>
        </w:rPr>
        <w:t>Wymagania wykraczające (na ocenę̨ celującą) obejmują̨ stosowanie zdobytych wiadomości i umiejętności w sytuacjach trudnych, złożonych i nietypowych.</w:t>
      </w:r>
    </w:p>
    <w:p w:rsidR="0020366A" w:rsidRPr="009131AA" w:rsidRDefault="0020366A" w:rsidP="0020366A">
      <w:pPr>
        <w:rPr>
          <w:b/>
          <w:bCs/>
          <w:i/>
          <w:color w:val="002060"/>
        </w:rPr>
      </w:pPr>
      <w:r w:rsidRPr="009131AA">
        <w:rPr>
          <w:b/>
          <w:bCs/>
          <w:color w:val="002060"/>
        </w:rPr>
        <w:t xml:space="preserve">Wymagania programowe na poszczególne oceny przygotowana na podstawie treści zawartych w podstawie programowej, programie nauczania oraz podręczniku dla klasy </w:t>
      </w:r>
      <w:r>
        <w:rPr>
          <w:b/>
          <w:bCs/>
          <w:color w:val="002060"/>
        </w:rPr>
        <w:t>piąte</w:t>
      </w:r>
      <w:r w:rsidRPr="009131AA">
        <w:rPr>
          <w:b/>
          <w:bCs/>
          <w:color w:val="002060"/>
        </w:rPr>
        <w:t>j szkoły podstawowej</w:t>
      </w:r>
      <w:r w:rsidRPr="009131AA">
        <w:rPr>
          <w:b/>
          <w:bCs/>
          <w:i/>
          <w:color w:val="002060"/>
        </w:rPr>
        <w:t xml:space="preserve"> </w:t>
      </w:r>
      <w:r>
        <w:rPr>
          <w:b/>
          <w:bCs/>
          <w:i/>
          <w:color w:val="002060"/>
        </w:rPr>
        <w:t>„Tajemnice przyrody”</w:t>
      </w:r>
      <w:r w:rsidRPr="009131AA">
        <w:rPr>
          <w:b/>
          <w:bCs/>
          <w:i/>
          <w:color w:val="002060"/>
        </w:rPr>
        <w:t xml:space="preserve"> </w:t>
      </w:r>
      <w:r w:rsidRPr="009131AA">
        <w:rPr>
          <w:b/>
          <w:bCs/>
          <w:color w:val="002060"/>
        </w:rPr>
        <w:t>wydawnictwa Nowa Era</w:t>
      </w:r>
    </w:p>
    <w:p w:rsidR="0020366A" w:rsidRDefault="0020366A"/>
    <w:p w:rsidR="0020366A" w:rsidRDefault="0020366A"/>
    <w:p w:rsidR="0020366A" w:rsidRDefault="0020366A"/>
    <w:p w:rsidR="0020366A" w:rsidRDefault="002036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2780"/>
        <w:gridCol w:w="2794"/>
        <w:gridCol w:w="2769"/>
        <w:gridCol w:w="2760"/>
      </w:tblGrid>
      <w:tr w:rsidR="0020366A" w:rsidRPr="0020366A" w:rsidTr="00DD4C80">
        <w:trPr>
          <w:tblHeader/>
        </w:trPr>
        <w:tc>
          <w:tcPr>
            <w:tcW w:w="2828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konieczne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dopuszczająca).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podstawowe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dostateczna).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dobra).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bardzo dobra).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829" w:type="dxa"/>
            <w:shd w:val="clear" w:color="auto" w:fill="D9D9D9"/>
            <w:vAlign w:val="center"/>
          </w:tcPr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(ocena celująca).</w:t>
            </w:r>
          </w:p>
          <w:p w:rsidR="0020366A" w:rsidRPr="0020366A" w:rsidRDefault="0020366A" w:rsidP="0020366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Uczeń:</w:t>
            </w:r>
          </w:p>
        </w:tc>
      </w:tr>
      <w:tr w:rsidR="0020366A" w:rsidRPr="0020366A" w:rsidTr="00DD4C80">
        <w:tc>
          <w:tcPr>
            <w:tcW w:w="14144" w:type="dxa"/>
            <w:gridSpan w:val="5"/>
          </w:tcPr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 1. Odkrywamy tajemnice naszej planety</w:t>
            </w:r>
          </w:p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10.7; 10.8; 11.1; 11.2; 11.3; 11.6; 11.7; 11.8; 12.1; 12.2; 12.4</w:t>
            </w:r>
          </w:p>
        </w:tc>
      </w:tr>
      <w:tr w:rsidR="0020366A" w:rsidRPr="0020366A" w:rsidTr="00DD4C80">
        <w:tc>
          <w:tcPr>
            <w:tcW w:w="282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rozpoznaje na ilustracji twórcę teorii heliocentrycznej (A); podpisuje przedstawione na ilustracji ciała niebieskie (gwiazda, planeta, księżyc) (C); rozpoznaje na ilustracji Ziemię i Księżyc (C); opisuje kształt Ziemi (B); podaje przykłady ciał przyciąganych przez magnes i tych, których magnes nie przyciąga (A); podpisuje na rysunku globusa północny i południowy biegun geograficzny, półkule: wschodnią, zachodnią, północną i południową (C) wyjaśnia, dlaczego na Ziemi następują po sobie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dzień i noc (B); podaje, ile czasu trwa obieg Ziemi dookoła Słońca (A); wymienia daty rozpoczęcia kalendarzowych pór roku (A); podpisuje na rysunkach zwrotniki Raka i Koziorożca, równik i koła podbiegunowe (C); wymienia nazwy wszystkich ,kontynentów i trzech oceanów na kuli ziemskiej (A); opisuje odkrycie Krzysztofa Kolumba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odróżnia gwiazdy od innych ciał niebieskich (B); wymienia rodzaje ciał niebieskich (A); podpisuje bieguny magnesów przyciągających się i odpychających się (C); rysuje linie sił pola magnetycznego (C); podpisuje na rysunku schematycznym: południki, południk zerowy i południk 180̊, równoleżniki, równik (C); zaznacza na mapie punkty leżące na tym samym południku lub równoleżniku (C); zaznacza na rysunku schematycznym kierunek ruchu obrotowego Ziemi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(C); podpisuje na rysunku mapy świata strefy oświetlenia Ziemi (C); wymienia nazwy oceanów (A); zaznacza na mapie trasę wyprawy morskiej Ferdynanda Magellana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omawia najważniejsze założenia teorii heliocentrycznej (B); wymienia w kolejności planety Układu Słonecznego (A); rozpoznaje ciała niebieskie na podstawie opisu (C); zaznacza na rysunki oś ziemską (B); wyjaśnia znaczenie terminów: bieguny jednoimienne, bieguny różnoimienne (B); opisuje zasadę działania kompasu (B); wymienia czynniki zakłócające działanie kompasu (A); wyjaśnia znaczenie pojęć: siatka geograficzna, siatka kartograficzna, południki, równoleżniki, równik (B);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wymienia skutki nachylenia osi ziemskiej (A); zaznacza na rysunku oświetlenie Ziemi w dniach tzw. przesileń (C); opisuje rolę oceanu jako magazynu żywności i źródła surowców mineralnych (B); wymienia przyczyny wielkich odkryć geograficznych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wymienia, popierając przykładami, typy planet (A); wyjaśnia znaczenie terminów: pole magnetyczne, linie sił pola magnetycznego (B); opisuje zależność między położeniem ziemskich biegunów geograficznych i magnetycznych (B); opisuje różnice między południkami a równoleżnikami (C); odszukuje punkt na mapie mając dane jego współrzędne geograficzne (D) wyjaśnia, dlaczego na Ziemi istnieją różnice czasu (B); wyjaśnia, dlaczego na obszarach podbiegunowych trwa noc polarna i dzień polarny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(B); opisuje wpływ zmian oświetlenia Ziemi przez Słońce na warunki życia organizmów (B); opisuje poznane kontynenty (B); zaznacza na mapie portugalską drogę wschodnią i zachodni szlak hiszpański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wyjaśnia, dlaczego Ziemia jest wielkim magnesem, wykorzystując wiadomości na temat budowy jej wnętrza (B); wyjaśnia pojęcia: długość geograficzna, szerokość geograficzna (B); określa położenie geograficzne dowolnego punktu na mapie (D); spośród dwóch wybranych miast wskazuje miasto, w którym Słońce wzejdzie lub zajdzie wcześniej (D)</w:t>
            </w:r>
          </w:p>
        </w:tc>
      </w:tr>
      <w:tr w:rsidR="0020366A" w:rsidRPr="0020366A" w:rsidTr="00DD4C80">
        <w:tc>
          <w:tcPr>
            <w:tcW w:w="14144" w:type="dxa"/>
            <w:gridSpan w:val="5"/>
          </w:tcPr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 2. Poznajemy zjawiska fizyczne</w:t>
            </w:r>
          </w:p>
          <w:p w:rsidR="0020366A" w:rsidRPr="0020366A" w:rsidRDefault="0020366A" w:rsidP="0020366A">
            <w:pPr>
              <w:tabs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Treści nauczania (wymagania szczegółowe) z podstawy programowej: 8.6; 8.7; 8.8; 8.9; 8.10; 9.5; 10.1; 10.2; 10.3; 10.4; 10.5; 10.6; 11.4; 11.5;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15.1; 15.2; 15.3</w:t>
            </w:r>
          </w:p>
        </w:tc>
      </w:tr>
      <w:tr w:rsidR="0020366A" w:rsidRPr="0020366A" w:rsidTr="00DD4C80">
        <w:tc>
          <w:tcPr>
            <w:tcW w:w="282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rysunku toru rozpoznaje ruch prostoliniowy i krzywoliniowy (C); podaje przykłady występowania siły tarcia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(A); wymienia czynniki, od których zależy wielkość siły oporu (A); podaje przykłady elektryzowania ciał (B); podaje przykłady odbiorników prądu (A); rysuje schemat prostego obwodu elektrycznego (C); wymienia zasady bezpiecznego i oszczędnego korzystania z energii elektrycznej (A); podaje przykłady sztucznych źródeł światła (A); podaje cechy obrazu zaobserwowanego przez </w:t>
            </w:r>
            <w:proofErr w:type="spellStart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camerę</w:t>
            </w:r>
            <w:proofErr w:type="spellEnd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obscurę</w:t>
            </w:r>
            <w:proofErr w:type="spellEnd"/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(B); rysuje schemat odbicia promieni świetlnych od powierzchni gładkiej (C); wyjaśnia, dlaczego należy używać elementów odblaskowych (B); wymienia źródła dźwięku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(A)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czym jest ruch ciał (B); charakteryzuje wielkości opisujące ruch: prędkość, drogę i czas (B); wyjaśnia pojęcie: siła oporu (B); opisuje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wzajemne oddziaływanie ładunków o takich samych i różnych znakach (B); podaje przykłady źródeł prądu, przewodników i izolatorów elektrycznych (A); podaje przykłady naturalnych źródeł światła (A); rysuje odbicie promieni świetlnych od powierzchni chropowatej (C); wyjaśnia, kiedy obraz oglądany przez lupę jest obrazem powiększonym (B); wymienia cechy dźwięku (B); porównuje prędkość rozchodzenia się dźwięku w różnych ośrodkach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czym jest układ odniesienia (B); wyjaśnia, na czym polega względność ruchu (B); oblicza prędkość poruszającego się ciała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(C); wymienia sposoby zwiększania i zmniejszania siły tarcia (B); opisuje znaczenie sił oporu (B); wyjaśnia, czym jest siła elektryczna (B); wyjaśnia, popierając przykładami, pojęcia: przewodniki i izolatory (B); wymienia skutki przepływu prądu elektrycznego (A); wyjaśnia, czym jest promień świetlny (B); podaje przykłady wykorzystania </w:t>
            </w:r>
            <w:proofErr w:type="spellStart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camery</w:t>
            </w:r>
            <w:proofErr w:type="spellEnd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obscury</w:t>
            </w:r>
            <w:proofErr w:type="spellEnd"/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(A) podaje przykłady przyrządów, w których wykorzystano zjawisko odbicia światła (B); opisuje cechy dźwięku (B); opisuje wpływ hałasu na organizm człowieka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oblicza drogę, czas, mając podane pozostałe wielkości opisujące ruch (D); wyjaśnia, od czego zależy siła tarcia (B); porównuje siły oporu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powietrza i wody (C); wyjaśnia, czym są wyładowania elektryczne (B); wyjaśnia, czym jest prąd elektryczny (B); opisuje wpływ przepływającego prądu na igłę magnetyczną (B); opisuje sposób rozchodzenia się światła i dźwięku (B); opisuje zasadę działania </w:t>
            </w:r>
            <w:proofErr w:type="spellStart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camery</w:t>
            </w:r>
            <w:proofErr w:type="spellEnd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36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obscury</w:t>
            </w:r>
            <w:proofErr w:type="spellEnd"/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(B); wyjaśnia pojęcia: odbicie zwierciadlane, ognisko, ogniskowa (B); opisuje sposób powstawania obrazu w oku (B); porównuje prędkość światła i dźwięku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wykonuje obliczenia wymagające przeliczania jednostek prędkości (D); opisuje przystosowania budowy zewnętrznej zwierząt służące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zmniejszaniu siły oporu ich ruchu (B); wyjaśnia, dlaczego przebywanie w samochodzie podczas burzy jest bezpieczne (B); opisuje zasadę działania bezpieczników (B); opisuje zjawisko zaćmienia Słońca; opisuje zjawiska echa, echolokacji (B)</w:t>
            </w:r>
          </w:p>
        </w:tc>
      </w:tr>
      <w:tr w:rsidR="0020366A" w:rsidRPr="0020366A" w:rsidTr="00DD4C80">
        <w:tc>
          <w:tcPr>
            <w:tcW w:w="14144" w:type="dxa"/>
            <w:gridSpan w:val="5"/>
          </w:tcPr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3. Odkrywamy tajemnice świata zwierząt</w:t>
            </w:r>
          </w:p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1.8; 4.3; 4.4; 4.11; 4.14</w:t>
            </w:r>
          </w:p>
        </w:tc>
      </w:tr>
      <w:tr w:rsidR="0020366A" w:rsidRPr="0020366A" w:rsidTr="00DD4C80">
        <w:tc>
          <w:tcPr>
            <w:tcW w:w="282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miejsca, w których żyją zwierzęta (A); podpisuje na ilustracji parzydełkowce, płazińce, nicienie, pierścienice, stawonogi (B); wymienia miejsca, w których żyją mięczaki (A); podpisuje na rysunku części ciała ryby (B); rozpoznaje na ilustracjach płazy oraz ryby morskie i słodkowodne, (C); wymienia miejsca występowania gadów (A); przyporządkowuje pokazane na rysunkach gady do poszczególnych grup systematycznych (C); wymienia trzy cechy budowy ptaków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świadczące o ich przystosowaniu do lotu (A); wymienia charakterystyczne cechy ptaków drapieżnych (A); rozpoznaje na ilustracjach wybrane gatunki ssaków żyjących w Polsce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przyporządkowuje poznane zwierzęta do kręgowców i bezkręgowców (B); opisuje budowę zewnętrzną tasiemca (B); wymienia wspólne cechy budowy różnych grup stawonogów (A); podpisuje na rysunku części ciała stawonogów i mięczaków (B); wymienia cechy budowy zewnętrznej ryb świadczące o ich przystosowaniu do życia w wodzie (A); wymienia cechy budowy zewnętrznej płazów przystosowujące je do życia w dwóch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środowiskach (A); rozpoznaje trzy gatunki gadów żyjące w Polsce (C); wymienia charakterystyczne cechy ptaków brodzących (A); opisuje przekształcenia kończyn ssaka w zależności od pełnionych przez nie funkcji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podaje przykłady zwierząt należących do kręgowców i bezkręgowców (A); opisuje pokrycie ciała stawonogów (B); porównuje budowę przedstawicieli poszczególnych grup stawonogów (C); rozpoznaje na ilustracjach przedstawicieli poszczególnych grup mięczaków (C); opisuje sposób oddychania ryb (B); wyjaśnia określenie: ryby dwuśrodowiskowe (B); wymienia cechy budowy gadów świadczące o ich przystosowaniu do życia na lądzie (A); wyjaśnia,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popierając przykładami, pojęcia: gniazdownik, zagniazdownik (B); opisuje przystosowania ssaków do życia w różnych typach środowisk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wymienia charakterystyczne cechy kręgowców i bezkręgowców (A); porównuje postać polipa i meduzy (D); porównuje płazińce i nicienie (C); wskazuje różnice w budowie przedstawicieli poszczególnych grup mięczaków (B); opisuje sposób rozmnażania się ryb (B); dzieli płazy na bezogonowe i ogoniaste, podając ich charakterystyczne cechy (C); opisuje sposób rozmnażania się gadów (B); wyjaśnia, dlaczego ptaki mają bardzo dobrze rozwinięty układ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oddechowy (B); porównuje budowę płazów i gadów (D); charakteryzuje poznane grupy ptaków (C); opisuje sposób rozmnażania się ssaków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40" w:lineRule="auto"/>
              <w:rPr>
                <w:rFonts w:ascii="Calibri" w:eastAsia="Calibri" w:hAnsi="Calibri" w:cs="Times New Roman"/>
                <w:sz w:val="24"/>
                <w:szCs w:val="24"/>
                <w:lang w:eastAsia="x-none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opisuje budowę komórki zwierzęcej (B); wyjaśnia, czym jest regeneracja ciała u pierścienic (B); opisuje rozwój owadów (motyla) (B); opisuje cechy przystosowujące ryby do życia w strefach głębinowych (B); wymienia trzy gatunki płazów żyjących na innych kontynentach (A); podaje przykłady wymarłych gadów żyjących w różnych środowiskach (A); opisuje, podając przykłady, na czym polega pasożytnictwo lęgowe (B) wyjaśnia, dlaczego niektóre ssaki zaraz po urodzeniu są zdolne do samodzielnego funkcjonowania, a inne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wymagają opieki matki (B)</w:t>
            </w:r>
          </w:p>
        </w:tc>
      </w:tr>
      <w:tr w:rsidR="0020366A" w:rsidRPr="0020366A" w:rsidTr="00DD4C80">
        <w:tc>
          <w:tcPr>
            <w:tcW w:w="14144" w:type="dxa"/>
            <w:gridSpan w:val="5"/>
          </w:tcPr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 4. Poznajemy różnorodność krajobrazów Ziemi</w:t>
            </w:r>
          </w:p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3.11; 7.3; 7.7; 13.1; 13.2; 13.3; 13.4</w:t>
            </w:r>
          </w:p>
        </w:tc>
      </w:tr>
      <w:tr w:rsidR="0020366A" w:rsidRPr="0020366A" w:rsidTr="00DD4C80">
        <w:tc>
          <w:tcPr>
            <w:tcW w:w="282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składniki pogody (A); podpisuje na mapie przynajmniej trzy strefy klimatyczne Ziemi (C); wymienia dwie cechy klimatu strefy wilgotnych lasów równikowych (A); rozpoznaje na ilustracjach krajobrazy strefy: wilgotnych lasów równikowych, sawann, pustyń gorących, śródziemnomorskiej,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lasów mieszanych, stepów, tajgi, tundry, pustyń lodowych, gór wysokich (B); rozpoznaje na ilustracjach po trzy przykłady roślin i zwierząt występujących w omawianych strefach (C); podpisuje na mapie Saharę (B); wymienia pięć produktów otrzymywanych z roślin uprawianych w strefie śródziemnomorskiej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 pojęcia: pogoda, klimat (B); wymienia cechy klimatu: morskiego, kontynentalnego, górskiego (A); podpisuje na mapie przynajmniej trzy strefy krajobrazowe świata (C); podpisuje na mapie strefy: wilgotnych lasów równikowych, sawann, pustyń gorących, śródziemnomorskiej, lasów mieszanych,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stepów, tajgi, tundry, pustyń lodowych, gór wysokich (C); rozpoznaje wybrane zwierzęta wilgotnych lasów równikowych (C); odczytuje z wykresu klimatycznego informacje dotyczące przebiegu temperatury powietrza i opadów w omawianych strefach (C); opisuje przystosowania wybranych zwierząt do życia w omawianych strefach (B); rozpoznaje na ilustracjach pięć roślin uprawianych w strefie śródziemnomorskiej (C); wymienia po kolei piętra roślinne w Tatrach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określa, jakie czynniki wpływają na występowanie danego klimatu (B); wyjaśnia pojęcia: strefy klimatyczne, klimat astrefowy (B); opisuje wpływ działalności człowieka na zmiany krajobrazów Ziemi (B); podaje przykłady działań człowieka w strefie wilgotnych lasów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równikowych (B); opisuje roślinność sawanny oraz przystosowania roślinności pustyń i stepów (B); wymienia charakterystyczne elementy krajobrazu pustynnego (A); opisuje cechy klimatu: śródziemnomorskiego, tundry, pustyń lodowych i wysokogórskiego (B); opisuje przystosowania drzew liściastych do zmian temperatury w ciągu roku i drzew iglastych do warunków klimatycznych tajgi (B); wyjaśnia pojęcia: step, pampa, preria (B); opisuje przystosowania ssaków do życia na obszarach polarnych (B); wymienia po kolei piętra roślinne w Alpach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opisuje cechy klimatu na podstawie informacji zawartych na wykresie klimatycznym (C); opisuje związek między oświetleniem Ziemi a występowaniem stref klimatycznych (B); opisuje strukturę wilgotnego lasu równikowego (B); opisuje zagrożenia wynikające z działalności człowieka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 strefie wilgotnych lasów równikowych (B); opisuje przystosowania roślin do życia w strefie sawann (B); opisuje rodzaje pustyń gorących, podając ich przykłady (B); opisuje cechy roślin tworzących makię śródziemnomorską (B); wyjaśnia pojęcie: roślinność twardolistna (B); porównuje strukturę lasu liściastego i wilgotnego lasu równikowego (C); podaje przykłady przekształcania stepów przez człowieka (A); porównuje Arktykę i Antarktydę (C); porównuje piętra roślinne Tatr i Alp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podaje przykłady gatunków endemicznych występujących w wybranych strefach krajobrazowych (A); opisuje sposób powstawania deszczy zenitalnych (B); opisuje życie i zajęcia mieszkańców poznanych stref (B); przyporządkowuje podane gatunki roślin i zwierząt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 poszczególnych stref krajobrazowych (D)</w:t>
            </w:r>
          </w:p>
        </w:tc>
      </w:tr>
      <w:tr w:rsidR="0020366A" w:rsidRPr="0020366A" w:rsidTr="00DD4C80">
        <w:tc>
          <w:tcPr>
            <w:tcW w:w="14144" w:type="dxa"/>
            <w:gridSpan w:val="5"/>
          </w:tcPr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 5. Poznajemy substancje i ich przemiany</w:t>
            </w:r>
          </w:p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6.1; 14.1; 14.2; 14.3; 14.5; 14.6</w:t>
            </w:r>
          </w:p>
        </w:tc>
      </w:tr>
      <w:tr w:rsidR="0020366A" w:rsidRPr="0020366A" w:rsidTr="00DD4C80">
        <w:tc>
          <w:tcPr>
            <w:tcW w:w="282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wymienia przykłady mieszanin (A); wymienia sposoby rozdzielania mieszanin niejednorodnych (A); podaje przykłady wykorzystania różnych sposobów rozdzielania mieszania w życiu codziennym (B); nazywa przemiany stanów skupienia substancji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wyjaśnia, podając przykłady, pojęcia: mieszanina niejednorodna i mieszanina jednorodna (B); wymienia czynniki przyspieszające proces rozpuszczania (A); do podanych mieszanin dobiera sposób ich rozdzielania (C); wyjaśnia różnice między rozpuszczaniem a topnieniem (B); podaje przykłady przemian nieodwracalnych zachodzących w najbliższym otoczeniu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opisuje cechy mieszaniny (B); do poznanych sposobów rozdzielania mieszanin dobiera przykłady z życia codziennego (C); opisuje składniki roztworu (B); wyjaśnia, czym są stopy (B); wyjaśnia, na czym polega przemiana odwracalna i nieodwracalna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wyjaśnia, na czym polega rozpuszczanie (B); charakteryzuje powietrze jako jednorodną mieszaninę gazów (C); opisuje sposoby rozdzielania podanych mieszanin jednorodnych i niejednorodnych (B); opisuje spalanie jako przykład przemiany nieodwracalnej (B); porównuje procesy utleniania i spalania (C)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wyjaśnia, dlaczego katastrofy tankowców stanowią zagrożenie dla organizmów morskich (B); opisuje sposób rozdzielenia składników naftowej podanej mieszaniny jednorodnej, której składnikami są ciecze (B)</w:t>
            </w:r>
          </w:p>
        </w:tc>
      </w:tr>
      <w:tr w:rsidR="0020366A" w:rsidRPr="0020366A" w:rsidTr="00DD4C80">
        <w:tc>
          <w:tcPr>
            <w:tcW w:w="14144" w:type="dxa"/>
            <w:gridSpan w:val="5"/>
          </w:tcPr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 6. Odkrywamy, jak się zmienia Ziemia</w:t>
            </w:r>
          </w:p>
          <w:p w:rsidR="0020366A" w:rsidRPr="0020366A" w:rsidRDefault="0020366A" w:rsidP="00203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>Treści nauczania (wymagania szczegółowe) z podstawy programowej: 5.2; 5.3; 5.4; 5.5</w:t>
            </w:r>
          </w:p>
        </w:tc>
      </w:tr>
      <w:tr w:rsidR="0020366A" w:rsidRPr="0020366A" w:rsidTr="00DD4C80">
        <w:tc>
          <w:tcPr>
            <w:tcW w:w="2828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wymienia przykłady zasobów przyrody (A); wymienia dwa przykłady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globalnych skutków zanieczyszczeń środowiska (B); wymienia nazwy gazów cieplarnianych (A); proponuje dwa sposoby ratowania ginących gatunków roślin i zwierząt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 pojęcia: zasoby przyrody, dziura ozonowa (B); podaje po dwa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przykłady zasobów odnawialnych i nieodnawialnych (B); wymienia przyczyny zanieczyszczeń środowiska (A); na podstawie schematu opisuje powstawanie efektu cieplarnianego (B); podaje przykłady negatywnego wpływu kwaśnych opadów na stan środowiska (B); podaje przykłady pamiątek z podróży (przedmiotów), których przywożenie jest zabronione (B)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charakteryzuje wyczerpywalne i niewyczerpywalne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zasoby przyrody (B); wyjaśnia, dlaczego zanieczyszczenia powietrza należą do szczególnie niebezpiecznych (B); wymienia czynniki wpływające na wzrost ilości gazów cieplarnianych w atmosferze (A); podaje przykłady działań na rzecz ochrony przyrody prowadzonych przez organizacje międzynarodowe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wyjaśnia, podając przykłady, czym są odnawialne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 nieodnawialne zasoby przyrody (B); opisuje rolę warstwy ozonowej (B); opisuje skutki wzrostu ilości gazów cieplarnianych dla środowiska przyrodniczego (B); podaje sposoby zapobiegania kwaśnym opadom (B); podaje przykłady zadań z zakresu ochrony przyrody wymagających międzynarodowej współpracy (A); podaje przykłady międzynarodowych konwencji na rzecz ochrony przyrody (A)</w:t>
            </w:r>
          </w:p>
        </w:tc>
        <w:tc>
          <w:tcPr>
            <w:tcW w:w="2829" w:type="dxa"/>
          </w:tcPr>
          <w:p w:rsidR="0020366A" w:rsidRPr="0020366A" w:rsidRDefault="0020366A" w:rsidP="0020366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podaje przykłady wpływu zanieczyszczeń środowiska na zdrowie </w:t>
            </w:r>
            <w:r w:rsidRPr="00203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 życie ludzi w Polsce i na świecie (A)</w:t>
            </w:r>
          </w:p>
        </w:tc>
      </w:tr>
    </w:tbl>
    <w:p w:rsidR="0020366A" w:rsidRPr="0020366A" w:rsidRDefault="0020366A" w:rsidP="002036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66A" w:rsidRDefault="0020366A"/>
    <w:p w:rsidR="002D0D44" w:rsidRDefault="002D0D44"/>
    <w:p w:rsidR="002D0D44" w:rsidRDefault="002D0D44"/>
    <w:p w:rsidR="002D0D44" w:rsidRDefault="002D0D44"/>
    <w:p w:rsidR="002D0D44" w:rsidRDefault="002D0D44"/>
    <w:p w:rsidR="002D0D44" w:rsidRDefault="002D0D44"/>
    <w:p w:rsidR="002D0D44" w:rsidRDefault="002D0D44"/>
    <w:p w:rsidR="002D0D44" w:rsidRDefault="002D0D44"/>
    <w:sectPr w:rsidR="002D0D44" w:rsidSect="00E9281D">
      <w:headerReference w:type="default" r:id="rId8"/>
      <w:footerReference w:type="default" r:id="rId9"/>
      <w:pgSz w:w="16838" w:h="11906" w:orient="landscape"/>
      <w:pgMar w:top="1135" w:right="152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4E" w:rsidRDefault="000A1C4E" w:rsidP="009F18BA">
      <w:pPr>
        <w:spacing w:after="0" w:line="240" w:lineRule="auto"/>
      </w:pPr>
      <w:r>
        <w:separator/>
      </w:r>
    </w:p>
  </w:endnote>
  <w:endnote w:type="continuationSeparator" w:id="0">
    <w:p w:rsidR="000A1C4E" w:rsidRDefault="000A1C4E" w:rsidP="009F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625122"/>
      <w:docPartObj>
        <w:docPartGallery w:val="Page Numbers (Bottom of Page)"/>
        <w:docPartUnique/>
      </w:docPartObj>
    </w:sdtPr>
    <w:sdtEndPr/>
    <w:sdtContent>
      <w:p w:rsidR="009F18BA" w:rsidRDefault="009F18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14">
          <w:rPr>
            <w:noProof/>
          </w:rPr>
          <w:t>21</w:t>
        </w:r>
        <w:r>
          <w:fldChar w:fldCharType="end"/>
        </w:r>
      </w:p>
    </w:sdtContent>
  </w:sdt>
  <w:p w:rsidR="009F18BA" w:rsidRDefault="009F18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4E" w:rsidRDefault="000A1C4E" w:rsidP="009F18BA">
      <w:pPr>
        <w:spacing w:after="0" w:line="240" w:lineRule="auto"/>
      </w:pPr>
      <w:r>
        <w:separator/>
      </w:r>
    </w:p>
  </w:footnote>
  <w:footnote w:type="continuationSeparator" w:id="0">
    <w:p w:rsidR="000A1C4E" w:rsidRDefault="000A1C4E" w:rsidP="009F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BCB" w:rsidRPr="008A0BCB" w:rsidRDefault="008A0BCB" w:rsidP="008A0BCB">
    <w:pPr>
      <w:pStyle w:val="Nagwek"/>
      <w:jc w:val="center"/>
      <w:rPr>
        <w:b/>
        <w:bCs/>
        <w:i/>
        <w:color w:val="222A35" w:themeColor="text2" w:themeShade="80"/>
      </w:rPr>
    </w:pPr>
    <w:r w:rsidRPr="008A0BCB">
      <w:rPr>
        <w:b/>
        <w:bCs/>
        <w:i/>
        <w:color w:val="222A35" w:themeColor="text2" w:themeShade="80"/>
      </w:rPr>
      <w:t xml:space="preserve">Szkoła Podstawowa </w:t>
    </w:r>
    <w:r w:rsidRPr="008A0BCB">
      <w:rPr>
        <w:b/>
        <w:bCs/>
        <w:i/>
        <w:iCs/>
        <w:color w:val="222A35" w:themeColor="text2" w:themeShade="80"/>
      </w:rPr>
      <w:t>im. Komisji Edukacji Narodowej</w:t>
    </w:r>
    <w:r w:rsidRPr="008A0BCB">
      <w:rPr>
        <w:b/>
        <w:bCs/>
        <w:i/>
        <w:color w:val="222A35" w:themeColor="text2" w:themeShade="80"/>
      </w:rPr>
      <w:t xml:space="preserve"> w Kurowie</w:t>
    </w:r>
  </w:p>
  <w:p w:rsidR="008A0BCB" w:rsidRDefault="008A0BCB">
    <w:pPr>
      <w:pStyle w:val="Nagwek"/>
    </w:pPr>
  </w:p>
  <w:p w:rsidR="008A0BCB" w:rsidRDefault="008A0B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CE0"/>
    <w:multiLevelType w:val="hybridMultilevel"/>
    <w:tmpl w:val="1AF8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27B5"/>
    <w:multiLevelType w:val="hybridMultilevel"/>
    <w:tmpl w:val="08E81E08"/>
    <w:lvl w:ilvl="0" w:tplc="9FFC0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C1823"/>
    <w:multiLevelType w:val="hybridMultilevel"/>
    <w:tmpl w:val="5F94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E346D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0A96"/>
    <w:multiLevelType w:val="hybridMultilevel"/>
    <w:tmpl w:val="7760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2FB2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7CB7"/>
    <w:multiLevelType w:val="hybridMultilevel"/>
    <w:tmpl w:val="E75E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93071"/>
    <w:multiLevelType w:val="hybridMultilevel"/>
    <w:tmpl w:val="31B07C7A"/>
    <w:lvl w:ilvl="0" w:tplc="9FFC09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D61BBC"/>
    <w:multiLevelType w:val="hybridMultilevel"/>
    <w:tmpl w:val="6A8CFD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E671D6"/>
    <w:multiLevelType w:val="hybridMultilevel"/>
    <w:tmpl w:val="D6F656E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D0E1A"/>
    <w:multiLevelType w:val="hybridMultilevel"/>
    <w:tmpl w:val="40D0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C569E"/>
    <w:multiLevelType w:val="multilevel"/>
    <w:tmpl w:val="587E3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29738B"/>
    <w:multiLevelType w:val="hybridMultilevel"/>
    <w:tmpl w:val="F8C2E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97473F"/>
    <w:multiLevelType w:val="multilevel"/>
    <w:tmpl w:val="F676D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E0F98"/>
    <w:multiLevelType w:val="multilevel"/>
    <w:tmpl w:val="F4620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937EB"/>
    <w:multiLevelType w:val="multilevel"/>
    <w:tmpl w:val="03EA8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562B1"/>
    <w:multiLevelType w:val="hybridMultilevel"/>
    <w:tmpl w:val="B4B648A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595326"/>
    <w:multiLevelType w:val="hybridMultilevel"/>
    <w:tmpl w:val="463E0B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7CBC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32403"/>
    <w:multiLevelType w:val="hybridMultilevel"/>
    <w:tmpl w:val="958C90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714B"/>
    <w:multiLevelType w:val="multilevel"/>
    <w:tmpl w:val="4688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9E0F9D"/>
    <w:multiLevelType w:val="hybridMultilevel"/>
    <w:tmpl w:val="3AECD17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18"/>
  </w:num>
  <w:num w:numId="7">
    <w:abstractNumId w:val="21"/>
  </w:num>
  <w:num w:numId="8">
    <w:abstractNumId w:val="13"/>
  </w:num>
  <w:num w:numId="9">
    <w:abstractNumId w:val="15"/>
  </w:num>
  <w:num w:numId="10">
    <w:abstractNumId w:val="11"/>
  </w:num>
  <w:num w:numId="11">
    <w:abstractNumId w:val="14"/>
  </w:num>
  <w:num w:numId="12">
    <w:abstractNumId w:val="10"/>
  </w:num>
  <w:num w:numId="13">
    <w:abstractNumId w:val="19"/>
  </w:num>
  <w:num w:numId="14">
    <w:abstractNumId w:val="0"/>
  </w:num>
  <w:num w:numId="15">
    <w:abstractNumId w:val="5"/>
  </w:num>
  <w:num w:numId="16">
    <w:abstractNumId w:val="6"/>
  </w:num>
  <w:num w:numId="17">
    <w:abstractNumId w:val="4"/>
  </w:num>
  <w:num w:numId="18">
    <w:abstractNumId w:val="12"/>
  </w:num>
  <w:num w:numId="19">
    <w:abstractNumId w:val="22"/>
  </w:num>
  <w:num w:numId="20">
    <w:abstractNumId w:val="20"/>
  </w:num>
  <w:num w:numId="21">
    <w:abstractNumId w:val="16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BA"/>
    <w:rsid w:val="000A1C4E"/>
    <w:rsid w:val="0020366A"/>
    <w:rsid w:val="002B2E77"/>
    <w:rsid w:val="002D0D44"/>
    <w:rsid w:val="00395ED1"/>
    <w:rsid w:val="003D47E6"/>
    <w:rsid w:val="005E3F57"/>
    <w:rsid w:val="00605D3E"/>
    <w:rsid w:val="0086709C"/>
    <w:rsid w:val="00883EF9"/>
    <w:rsid w:val="00896FCC"/>
    <w:rsid w:val="008A0BCB"/>
    <w:rsid w:val="009131AA"/>
    <w:rsid w:val="009F18BA"/>
    <w:rsid w:val="00A3798A"/>
    <w:rsid w:val="00B17814"/>
    <w:rsid w:val="00BA7AFA"/>
    <w:rsid w:val="00C44C0C"/>
    <w:rsid w:val="00D91CA0"/>
    <w:rsid w:val="00E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93993-7E9E-4F95-998B-6407B2EF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8BA"/>
  </w:style>
  <w:style w:type="paragraph" w:styleId="Stopka">
    <w:name w:val="footer"/>
    <w:basedOn w:val="Normalny"/>
    <w:link w:val="StopkaZnak"/>
    <w:uiPriority w:val="99"/>
    <w:unhideWhenUsed/>
    <w:rsid w:val="009F1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8BA"/>
  </w:style>
  <w:style w:type="paragraph" w:styleId="Tekstdymka">
    <w:name w:val="Balloon Text"/>
    <w:basedOn w:val="Normalny"/>
    <w:link w:val="TekstdymkaZnak"/>
    <w:uiPriority w:val="99"/>
    <w:semiHidden/>
    <w:unhideWhenUsed/>
    <w:rsid w:val="00E9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8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6138</Words>
  <Characters>36833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Ela</cp:lastModifiedBy>
  <cp:revision>8</cp:revision>
  <cp:lastPrinted>2017-10-18T17:47:00Z</cp:lastPrinted>
  <dcterms:created xsi:type="dcterms:W3CDTF">2017-10-13T20:36:00Z</dcterms:created>
  <dcterms:modified xsi:type="dcterms:W3CDTF">2018-09-26T18:26:00Z</dcterms:modified>
</cp:coreProperties>
</file>